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textAlignment w:val="baseline"/>
        <w:rPr>
          <w:rFonts w:hint="eastAsia" w:ascii="黑体" w:hAnsi="黑体" w:eastAsia="黑体"/>
          <w:sz w:val="44"/>
        </w:rPr>
      </w:pPr>
      <w:r>
        <w:rPr>
          <w:rFonts w:hint="eastAsia" w:ascii="黑体" w:hAnsi="黑体" w:eastAsia="黑体"/>
          <w:sz w:val="44"/>
        </w:rPr>
        <w:t>浙江电力优秀青工科技论文奖</w:t>
      </w:r>
    </w:p>
    <w:p>
      <w:pPr>
        <w:spacing w:line="560" w:lineRule="exact"/>
        <w:jc w:val="center"/>
        <w:textAlignment w:val="baseline"/>
        <w:rPr>
          <w:rFonts w:hint="eastAsia" w:ascii="方正仿宋_GBK" w:hAnsi="方正仿宋_GBK" w:eastAsia="方正仿宋_GBK"/>
        </w:rPr>
      </w:pPr>
      <w:r>
        <w:rPr>
          <w:rFonts w:hint="eastAsia" w:ascii="黑体" w:hAnsi="黑体" w:eastAsia="黑体"/>
          <w:sz w:val="44"/>
        </w:rPr>
        <w:t>2017年获奖项目</w:t>
      </w:r>
      <w:bookmarkStart w:id="2" w:name="_GoBack"/>
      <w:bookmarkEnd w:id="2"/>
    </w:p>
    <w:p>
      <w:pPr>
        <w:spacing w:line="560" w:lineRule="exact"/>
        <w:jc w:val="left"/>
        <w:textAlignment w:val="baseline"/>
        <w:rPr>
          <w:rFonts w:hint="eastAsia" w:ascii="黑体" w:hAnsi="黑体" w:eastAsia="黑体"/>
        </w:rPr>
      </w:pPr>
      <w:r>
        <w:rPr>
          <w:rFonts w:hint="eastAsia" w:ascii="黑体" w:hAnsi="黑体" w:eastAsia="黑体"/>
        </w:rPr>
        <w:t>一等奖</w:t>
      </w:r>
    </w:p>
    <w:tbl>
      <w:tblPr>
        <w:tblStyle w:val="12"/>
        <w:tblW w:w="90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3101"/>
        <w:gridCol w:w="2416"/>
        <w:gridCol w:w="2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blHeader/>
        </w:trPr>
        <w:tc>
          <w:tcPr>
            <w:tcW w:w="672" w:type="dxa"/>
            <w:vAlign w:val="center"/>
          </w:tcPr>
          <w:p>
            <w:pPr>
              <w:spacing w:line="240" w:lineRule="auto"/>
              <w:jc w:val="left"/>
              <w:textAlignment w:val="baseline"/>
              <w:rPr>
                <w:rFonts w:hint="eastAsia" w:ascii="宋体" w:hAnsi="宋体" w:eastAsia="宋体"/>
                <w:sz w:val="18"/>
              </w:rPr>
            </w:pPr>
            <w:r>
              <w:rPr>
                <w:rFonts w:hint="eastAsia" w:ascii="宋体" w:hAnsi="宋体" w:eastAsia="宋体"/>
                <w:sz w:val="18"/>
              </w:rPr>
              <w:t>序号</w:t>
            </w:r>
          </w:p>
        </w:tc>
        <w:tc>
          <w:tcPr>
            <w:tcW w:w="3101" w:type="dxa"/>
            <w:vAlign w:val="center"/>
          </w:tcPr>
          <w:p>
            <w:pPr>
              <w:spacing w:line="240" w:lineRule="auto"/>
              <w:jc w:val="center"/>
              <w:textAlignment w:val="baseline"/>
              <w:rPr>
                <w:rFonts w:hint="eastAsia" w:ascii="宋体" w:hAnsi="宋体" w:eastAsia="宋体"/>
                <w:sz w:val="18"/>
              </w:rPr>
            </w:pPr>
            <w:r>
              <w:rPr>
                <w:rFonts w:hint="eastAsia" w:ascii="宋体" w:hAnsi="宋体" w:eastAsia="宋体"/>
                <w:sz w:val="18"/>
              </w:rPr>
              <w:t>论文题目</w:t>
            </w:r>
          </w:p>
        </w:tc>
        <w:tc>
          <w:tcPr>
            <w:tcW w:w="2416" w:type="dxa"/>
            <w:vAlign w:val="center"/>
          </w:tcPr>
          <w:p>
            <w:pPr>
              <w:spacing w:line="240" w:lineRule="auto"/>
              <w:jc w:val="center"/>
              <w:textAlignment w:val="baseline"/>
              <w:rPr>
                <w:rFonts w:hint="eastAsia" w:ascii="宋体" w:hAnsi="宋体" w:eastAsia="宋体"/>
                <w:sz w:val="18"/>
              </w:rPr>
            </w:pPr>
            <w:r>
              <w:rPr>
                <w:rFonts w:hint="eastAsia" w:ascii="宋体" w:hAnsi="宋体" w:eastAsia="宋体"/>
                <w:sz w:val="18"/>
              </w:rPr>
              <w:t>作者</w:t>
            </w:r>
          </w:p>
        </w:tc>
        <w:tc>
          <w:tcPr>
            <w:tcW w:w="2873" w:type="dxa"/>
            <w:vAlign w:val="center"/>
          </w:tcPr>
          <w:p>
            <w:pPr>
              <w:spacing w:line="240" w:lineRule="auto"/>
              <w:jc w:val="center"/>
              <w:textAlignment w:val="baseline"/>
              <w:rPr>
                <w:rFonts w:hint="eastAsia" w:ascii="宋体" w:hAnsi="宋体" w:eastAsia="宋体"/>
                <w:sz w:val="18"/>
              </w:rPr>
            </w:pPr>
            <w:r>
              <w:rPr>
                <w:rFonts w:hint="eastAsia" w:ascii="宋体" w:hAnsi="宋体" w:eastAsia="宋体"/>
                <w:sz w:val="1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72" w:type="dxa"/>
            <w:vAlign w:val="center"/>
          </w:tcPr>
          <w:p>
            <w:pPr>
              <w:numPr>
                <w:ilvl w:val="0"/>
                <w:numId w:val="2"/>
              </w:numPr>
              <w:spacing w:line="240" w:lineRule="auto"/>
              <w:jc w:val="both"/>
              <w:textAlignment w:val="baseline"/>
              <w:rPr>
                <w:rFonts w:hint="eastAsia" w:ascii="宋体" w:hAnsi="宋体" w:eastAsia="宋体"/>
                <w:sz w:val="18"/>
              </w:rPr>
            </w:pPr>
          </w:p>
        </w:tc>
        <w:tc>
          <w:tcPr>
            <w:tcW w:w="3101" w:type="dxa"/>
            <w:vAlign w:val="center"/>
          </w:tcPr>
          <w:p>
            <w:pPr>
              <w:widowControl/>
              <w:rPr>
                <w:rFonts w:ascii="宋体" w:hAnsi="宋体" w:eastAsia="宋体"/>
                <w:sz w:val="18"/>
              </w:rPr>
            </w:pPr>
            <w:r>
              <w:rPr>
                <w:rFonts w:hint="eastAsia" w:ascii="宋体" w:hAnsi="宋体" w:eastAsia="宋体"/>
                <w:sz w:val="18"/>
              </w:rPr>
              <w:t>GIS超声波检测异常信号的时频特征分析</w:t>
            </w:r>
          </w:p>
        </w:tc>
        <w:tc>
          <w:tcPr>
            <w:tcW w:w="2416" w:type="dxa"/>
            <w:vAlign w:val="center"/>
          </w:tcPr>
          <w:p>
            <w:pPr>
              <w:widowControl/>
              <w:rPr>
                <w:rFonts w:ascii="宋体" w:hAnsi="宋体" w:eastAsia="宋体"/>
                <w:sz w:val="18"/>
              </w:rPr>
            </w:pPr>
            <w:r>
              <w:rPr>
                <w:rFonts w:hint="eastAsia" w:ascii="宋体" w:hAnsi="宋体" w:eastAsia="宋体"/>
                <w:sz w:val="18"/>
              </w:rPr>
              <w:t>管敏渊</w:t>
            </w:r>
            <w:r>
              <w:rPr>
                <w:rFonts w:hint="eastAsia" w:ascii="宋体" w:hAnsi="宋体" w:eastAsia="宋体"/>
                <w:sz w:val="18"/>
                <w:vertAlign w:val="superscript"/>
              </w:rPr>
              <w:t>1</w:t>
            </w:r>
            <w:r>
              <w:rPr>
                <w:rFonts w:hint="eastAsia" w:ascii="宋体" w:hAnsi="宋体" w:eastAsia="宋体"/>
                <w:sz w:val="18"/>
              </w:rPr>
              <w:t>,金国亮</w:t>
            </w:r>
            <w:r>
              <w:rPr>
                <w:rFonts w:hint="eastAsia" w:ascii="宋体" w:hAnsi="宋体" w:eastAsia="宋体"/>
                <w:sz w:val="18"/>
                <w:vertAlign w:val="superscript"/>
              </w:rPr>
              <w:t>1</w:t>
            </w:r>
            <w:r>
              <w:rPr>
                <w:rFonts w:hint="eastAsia" w:ascii="宋体" w:hAnsi="宋体" w:eastAsia="宋体"/>
                <w:sz w:val="18"/>
              </w:rPr>
              <w:t>,吴国强</w:t>
            </w:r>
            <w:r>
              <w:rPr>
                <w:rFonts w:hint="eastAsia" w:ascii="宋体" w:hAnsi="宋体" w:eastAsia="宋体"/>
                <w:sz w:val="18"/>
                <w:vertAlign w:val="superscript"/>
              </w:rPr>
              <w:t>1</w:t>
            </w:r>
            <w:r>
              <w:rPr>
                <w:rFonts w:hint="eastAsia" w:ascii="宋体" w:hAnsi="宋体" w:eastAsia="宋体"/>
                <w:sz w:val="18"/>
              </w:rPr>
              <w:t>,夏星航</w:t>
            </w:r>
            <w:r>
              <w:rPr>
                <w:rFonts w:hint="eastAsia" w:ascii="宋体" w:hAnsi="宋体" w:eastAsia="宋体"/>
                <w:sz w:val="18"/>
                <w:vertAlign w:val="superscript"/>
              </w:rPr>
              <w:t>1</w:t>
            </w:r>
            <w:r>
              <w:rPr>
                <w:rFonts w:hint="eastAsia" w:ascii="宋体" w:hAnsi="宋体" w:eastAsia="宋体"/>
                <w:sz w:val="18"/>
              </w:rPr>
              <w:t>,刘  强</w:t>
            </w:r>
            <w:r>
              <w:rPr>
                <w:rFonts w:hint="eastAsia" w:ascii="宋体" w:hAnsi="宋体" w:eastAsia="宋体"/>
                <w:sz w:val="18"/>
                <w:vertAlign w:val="superscript"/>
              </w:rPr>
              <w:t>1</w:t>
            </w:r>
            <w:r>
              <w:rPr>
                <w:rFonts w:hint="eastAsia" w:ascii="宋体" w:hAnsi="宋体" w:eastAsia="宋体"/>
                <w:sz w:val="18"/>
              </w:rPr>
              <w:t>,姚建锋</w:t>
            </w:r>
            <w:r>
              <w:rPr>
                <w:rFonts w:hint="eastAsia" w:ascii="宋体" w:hAnsi="宋体" w:eastAsia="宋体"/>
                <w:sz w:val="18"/>
                <w:vertAlign w:val="superscript"/>
              </w:rPr>
              <w:t>1</w:t>
            </w:r>
            <w:r>
              <w:rPr>
                <w:rFonts w:hint="eastAsia" w:ascii="宋体" w:hAnsi="宋体" w:eastAsia="宋体"/>
                <w:sz w:val="18"/>
              </w:rPr>
              <w:t>,张晨宇</w:t>
            </w:r>
            <w:r>
              <w:rPr>
                <w:rFonts w:hint="eastAsia" w:ascii="宋体" w:hAnsi="宋体" w:eastAsia="宋体"/>
                <w:sz w:val="18"/>
                <w:vertAlign w:val="superscript"/>
              </w:rPr>
              <w:t>2</w:t>
            </w:r>
          </w:p>
        </w:tc>
        <w:tc>
          <w:tcPr>
            <w:tcW w:w="2873" w:type="dxa"/>
            <w:vAlign w:val="center"/>
          </w:tcPr>
          <w:p>
            <w:pPr>
              <w:widowControl/>
              <w:rPr>
                <w:rFonts w:ascii="宋体" w:hAnsi="宋体" w:eastAsia="宋体"/>
                <w:sz w:val="18"/>
              </w:rPr>
            </w:pPr>
            <w:r>
              <w:rPr>
                <w:rFonts w:hint="eastAsia" w:ascii="宋体" w:hAnsi="宋体" w:eastAsia="宋体"/>
                <w:sz w:val="18"/>
              </w:rPr>
              <w:t>1国网浙江省电力公司湖州供电公司,2浙江大学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72" w:type="dxa"/>
            <w:vAlign w:val="center"/>
          </w:tcPr>
          <w:p>
            <w:pPr>
              <w:numPr>
                <w:ilvl w:val="0"/>
                <w:numId w:val="2"/>
              </w:numPr>
              <w:spacing w:line="240" w:lineRule="auto"/>
              <w:jc w:val="center"/>
              <w:textAlignment w:val="baseline"/>
              <w:rPr>
                <w:rFonts w:hint="eastAsia" w:ascii="宋体" w:hAnsi="宋体" w:eastAsia="宋体"/>
                <w:sz w:val="18"/>
              </w:rPr>
            </w:pPr>
          </w:p>
        </w:tc>
        <w:tc>
          <w:tcPr>
            <w:tcW w:w="3101" w:type="dxa"/>
            <w:vAlign w:val="center"/>
          </w:tcPr>
          <w:p>
            <w:pPr>
              <w:widowControl/>
              <w:rPr>
                <w:rFonts w:ascii="宋体" w:hAnsi="宋体" w:eastAsia="宋体"/>
                <w:sz w:val="18"/>
              </w:rPr>
            </w:pPr>
            <w:r>
              <w:rPr>
                <w:rFonts w:hint="eastAsia" w:ascii="宋体" w:hAnsi="宋体" w:eastAsia="宋体"/>
                <w:sz w:val="18"/>
              </w:rPr>
              <w:t>电缆为主的10kV配电网中性点经小电抗接地的可行性研究</w:t>
            </w:r>
          </w:p>
        </w:tc>
        <w:tc>
          <w:tcPr>
            <w:tcW w:w="2416" w:type="dxa"/>
            <w:vAlign w:val="center"/>
          </w:tcPr>
          <w:p>
            <w:pPr>
              <w:widowControl/>
              <w:rPr>
                <w:rFonts w:ascii="宋体" w:hAnsi="宋体" w:eastAsia="宋体"/>
                <w:sz w:val="18"/>
              </w:rPr>
            </w:pPr>
            <w:r>
              <w:rPr>
                <w:rFonts w:hint="eastAsia" w:ascii="宋体" w:hAnsi="宋体" w:eastAsia="宋体"/>
                <w:sz w:val="18"/>
              </w:rPr>
              <w:t>李晨辉</w:t>
            </w:r>
            <w:r>
              <w:rPr>
                <w:rFonts w:ascii="宋体" w:hAnsi="宋体" w:eastAsia="宋体"/>
                <w:sz w:val="18"/>
              </w:rPr>
              <w:t>,</w:t>
            </w:r>
            <w:r>
              <w:rPr>
                <w:rFonts w:hint="eastAsia" w:ascii="宋体" w:hAnsi="宋体" w:eastAsia="宋体"/>
                <w:sz w:val="18"/>
              </w:rPr>
              <w:t>李红岩</w:t>
            </w:r>
            <w:r>
              <w:rPr>
                <w:rFonts w:ascii="宋体" w:hAnsi="宋体" w:eastAsia="宋体"/>
                <w:sz w:val="18"/>
              </w:rPr>
              <w:t>,</w:t>
            </w:r>
            <w:r>
              <w:rPr>
                <w:rFonts w:hint="eastAsia" w:ascii="宋体" w:hAnsi="宋体" w:eastAsia="宋体"/>
                <w:sz w:val="18"/>
              </w:rPr>
              <w:t>赵振华</w:t>
            </w:r>
            <w:r>
              <w:rPr>
                <w:rFonts w:ascii="宋体" w:hAnsi="宋体" w:eastAsia="宋体"/>
                <w:sz w:val="18"/>
              </w:rPr>
              <w:t>,</w:t>
            </w:r>
          </w:p>
          <w:p>
            <w:pPr>
              <w:widowControl/>
              <w:rPr>
                <w:rFonts w:ascii="宋体" w:hAnsi="宋体" w:eastAsia="宋体"/>
                <w:sz w:val="18"/>
              </w:rPr>
            </w:pPr>
            <w:r>
              <w:rPr>
                <w:rFonts w:hint="eastAsia" w:ascii="宋体" w:hAnsi="宋体" w:eastAsia="宋体"/>
                <w:sz w:val="18"/>
              </w:rPr>
              <w:t>张军浩</w:t>
            </w:r>
          </w:p>
        </w:tc>
        <w:tc>
          <w:tcPr>
            <w:tcW w:w="2873" w:type="dxa"/>
            <w:vAlign w:val="center"/>
          </w:tcPr>
          <w:p>
            <w:pPr>
              <w:widowControl/>
              <w:rPr>
                <w:rFonts w:ascii="宋体" w:hAnsi="宋体" w:eastAsia="宋体"/>
                <w:sz w:val="18"/>
              </w:rPr>
            </w:pPr>
            <w:r>
              <w:rPr>
                <w:rFonts w:hint="eastAsia" w:ascii="宋体" w:hAnsi="宋体" w:eastAsia="宋体"/>
                <w:sz w:val="18"/>
              </w:rPr>
              <w:t>宁波甬城配电网建设有限公司</w:t>
            </w:r>
            <w:r>
              <w:rPr>
                <w:rFonts w:ascii="宋体" w:hAnsi="宋体" w:eastAsia="宋体"/>
                <w:sz w:val="18"/>
              </w:rPr>
              <w:t>,</w:t>
            </w:r>
            <w:r>
              <w:rPr>
                <w:rFonts w:hint="eastAsia" w:ascii="宋体" w:hAnsi="宋体" w:eastAsia="宋体"/>
                <w:sz w:val="18"/>
              </w:rPr>
              <w:t>国网浙江宁波市鄞州区供电公司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72" w:type="dxa"/>
            <w:vAlign w:val="center"/>
          </w:tcPr>
          <w:p>
            <w:pPr>
              <w:numPr>
                <w:ilvl w:val="0"/>
                <w:numId w:val="2"/>
              </w:numPr>
              <w:spacing w:line="240" w:lineRule="auto"/>
              <w:jc w:val="center"/>
              <w:textAlignment w:val="baseline"/>
              <w:rPr>
                <w:rFonts w:hint="eastAsia" w:ascii="宋体" w:hAnsi="宋体" w:eastAsia="宋体"/>
                <w:sz w:val="18"/>
              </w:rPr>
            </w:pPr>
          </w:p>
        </w:tc>
        <w:tc>
          <w:tcPr>
            <w:tcW w:w="3101" w:type="dxa"/>
            <w:vAlign w:val="center"/>
          </w:tcPr>
          <w:p>
            <w:pPr>
              <w:widowControl/>
              <w:rPr>
                <w:rFonts w:ascii="宋体" w:hAnsi="宋体" w:eastAsia="宋体"/>
                <w:sz w:val="18"/>
              </w:rPr>
            </w:pPr>
            <w:r>
              <w:rPr>
                <w:rFonts w:hint="eastAsia" w:ascii="宋体" w:hAnsi="宋体" w:eastAsia="宋体"/>
                <w:sz w:val="18"/>
              </w:rPr>
              <w:t>输变电设备集中监控信息大数据分析及应用</w:t>
            </w:r>
          </w:p>
        </w:tc>
        <w:tc>
          <w:tcPr>
            <w:tcW w:w="2416" w:type="dxa"/>
            <w:vAlign w:val="center"/>
          </w:tcPr>
          <w:p>
            <w:pPr>
              <w:widowControl/>
              <w:rPr>
                <w:rFonts w:ascii="宋体" w:hAnsi="宋体" w:eastAsia="宋体"/>
                <w:sz w:val="18"/>
              </w:rPr>
            </w:pPr>
            <w:r>
              <w:rPr>
                <w:rFonts w:hint="eastAsia" w:ascii="宋体" w:hAnsi="宋体" w:eastAsia="宋体"/>
                <w:sz w:val="18"/>
              </w:rPr>
              <w:t>童存智</w:t>
            </w:r>
            <w:r>
              <w:rPr>
                <w:rFonts w:ascii="宋体" w:hAnsi="宋体" w:eastAsia="宋体"/>
                <w:sz w:val="18"/>
              </w:rPr>
              <w:t>,</w:t>
            </w:r>
            <w:r>
              <w:rPr>
                <w:rFonts w:hint="eastAsia" w:ascii="宋体" w:hAnsi="宋体" w:eastAsia="宋体"/>
                <w:sz w:val="18"/>
              </w:rPr>
              <w:t>高  强</w:t>
            </w:r>
            <w:r>
              <w:rPr>
                <w:rFonts w:ascii="宋体" w:hAnsi="宋体" w:eastAsia="宋体"/>
                <w:sz w:val="18"/>
              </w:rPr>
              <w:t>,</w:t>
            </w:r>
            <w:r>
              <w:rPr>
                <w:rFonts w:hint="eastAsia" w:ascii="宋体" w:hAnsi="宋体" w:eastAsia="宋体"/>
                <w:sz w:val="18"/>
              </w:rPr>
              <w:t>吴华华</w:t>
            </w:r>
            <w:r>
              <w:rPr>
                <w:rFonts w:ascii="宋体" w:hAnsi="宋体" w:eastAsia="宋体"/>
                <w:sz w:val="18"/>
              </w:rPr>
              <w:t>,</w:t>
            </w:r>
          </w:p>
          <w:p>
            <w:pPr>
              <w:widowControl/>
              <w:rPr>
                <w:rFonts w:ascii="宋体" w:hAnsi="宋体" w:eastAsia="宋体"/>
                <w:sz w:val="18"/>
              </w:rPr>
            </w:pPr>
            <w:r>
              <w:rPr>
                <w:rFonts w:hint="eastAsia" w:ascii="宋体" w:hAnsi="宋体" w:eastAsia="宋体"/>
                <w:sz w:val="18"/>
              </w:rPr>
              <w:t>何  爽</w:t>
            </w:r>
            <w:r>
              <w:rPr>
                <w:rFonts w:ascii="宋体" w:hAnsi="宋体" w:eastAsia="宋体"/>
                <w:sz w:val="18"/>
              </w:rPr>
              <w:t>,</w:t>
            </w:r>
            <w:r>
              <w:rPr>
                <w:rFonts w:hint="eastAsia" w:ascii="宋体" w:hAnsi="宋体" w:eastAsia="宋体"/>
                <w:sz w:val="18"/>
              </w:rPr>
              <w:t>罗  伟</w:t>
            </w:r>
          </w:p>
        </w:tc>
        <w:tc>
          <w:tcPr>
            <w:tcW w:w="2873" w:type="dxa"/>
            <w:vAlign w:val="center"/>
          </w:tcPr>
          <w:p>
            <w:pPr>
              <w:widowControl/>
              <w:rPr>
                <w:rFonts w:ascii="宋体" w:hAnsi="宋体" w:eastAsia="宋体"/>
                <w:sz w:val="18"/>
              </w:rPr>
            </w:pPr>
            <w:r>
              <w:rPr>
                <w:rFonts w:hint="eastAsia" w:ascii="宋体" w:hAnsi="宋体" w:eastAsia="宋体"/>
                <w:sz w:val="18"/>
              </w:rPr>
              <w:t>国网浙江省电力公司电力调度控制中心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72" w:type="dxa"/>
            <w:vAlign w:val="center"/>
          </w:tcPr>
          <w:p>
            <w:pPr>
              <w:numPr>
                <w:ilvl w:val="0"/>
                <w:numId w:val="2"/>
              </w:numPr>
              <w:spacing w:line="240" w:lineRule="auto"/>
              <w:jc w:val="center"/>
              <w:textAlignment w:val="baseline"/>
              <w:rPr>
                <w:rFonts w:hint="eastAsia" w:ascii="宋体" w:hAnsi="宋体" w:eastAsia="宋体"/>
                <w:sz w:val="18"/>
              </w:rPr>
            </w:pPr>
          </w:p>
        </w:tc>
        <w:tc>
          <w:tcPr>
            <w:tcW w:w="3101" w:type="dxa"/>
            <w:vAlign w:val="center"/>
          </w:tcPr>
          <w:p>
            <w:pPr>
              <w:widowControl/>
              <w:rPr>
                <w:rFonts w:ascii="宋体" w:hAnsi="宋体" w:eastAsia="宋体"/>
                <w:sz w:val="18"/>
              </w:rPr>
            </w:pPr>
            <w:r>
              <w:rPr>
                <w:rFonts w:hint="eastAsia" w:ascii="宋体" w:hAnsi="宋体" w:eastAsia="宋体"/>
                <w:sz w:val="18"/>
              </w:rPr>
              <w:t>基于油色谱超立方映射的电力变压器缺陷援例诊断模型</w:t>
            </w:r>
          </w:p>
        </w:tc>
        <w:tc>
          <w:tcPr>
            <w:tcW w:w="2416" w:type="dxa"/>
            <w:vAlign w:val="center"/>
          </w:tcPr>
          <w:p>
            <w:pPr>
              <w:widowControl/>
              <w:rPr>
                <w:rFonts w:ascii="宋体" w:hAnsi="宋体" w:eastAsia="宋体"/>
                <w:sz w:val="18"/>
              </w:rPr>
            </w:pPr>
            <w:r>
              <w:rPr>
                <w:rFonts w:hint="eastAsia" w:ascii="宋体" w:hAnsi="宋体" w:eastAsia="宋体"/>
                <w:sz w:val="18"/>
              </w:rPr>
              <w:t>郑一鸣</w:t>
            </w:r>
            <w:r>
              <w:rPr>
                <w:rFonts w:ascii="宋体" w:hAnsi="宋体" w:eastAsia="宋体"/>
                <w:sz w:val="18"/>
              </w:rPr>
              <w:t>,</w:t>
            </w:r>
            <w:r>
              <w:rPr>
                <w:rFonts w:hint="eastAsia" w:ascii="宋体" w:hAnsi="宋体" w:eastAsia="宋体"/>
                <w:sz w:val="18"/>
              </w:rPr>
              <w:t>何文林</w:t>
            </w:r>
            <w:r>
              <w:rPr>
                <w:rFonts w:ascii="宋体" w:hAnsi="宋体" w:eastAsia="宋体"/>
                <w:sz w:val="18"/>
              </w:rPr>
              <w:t>,</w:t>
            </w:r>
            <w:r>
              <w:rPr>
                <w:rFonts w:hint="eastAsia" w:ascii="宋体" w:hAnsi="宋体" w:eastAsia="宋体"/>
                <w:sz w:val="18"/>
              </w:rPr>
              <w:t>孙  翔</w:t>
            </w:r>
            <w:r>
              <w:rPr>
                <w:rFonts w:ascii="宋体" w:hAnsi="宋体" w:eastAsia="宋体"/>
                <w:sz w:val="18"/>
              </w:rPr>
              <w:t>,</w:t>
            </w:r>
          </w:p>
          <w:p>
            <w:pPr>
              <w:widowControl/>
              <w:rPr>
                <w:rFonts w:ascii="宋体" w:hAnsi="宋体" w:eastAsia="宋体"/>
                <w:sz w:val="18"/>
              </w:rPr>
            </w:pPr>
            <w:r>
              <w:rPr>
                <w:rFonts w:hint="eastAsia" w:ascii="宋体" w:hAnsi="宋体" w:eastAsia="宋体"/>
                <w:sz w:val="18"/>
              </w:rPr>
              <w:t>王文浩</w:t>
            </w:r>
            <w:r>
              <w:rPr>
                <w:rFonts w:ascii="宋体" w:hAnsi="宋体" w:eastAsia="宋体"/>
                <w:sz w:val="18"/>
              </w:rPr>
              <w:t>,</w:t>
            </w:r>
            <w:r>
              <w:rPr>
                <w:rFonts w:hint="eastAsia" w:ascii="宋体" w:hAnsi="宋体" w:eastAsia="宋体"/>
                <w:sz w:val="18"/>
              </w:rPr>
              <w:t>詹江杨</w:t>
            </w:r>
          </w:p>
        </w:tc>
        <w:tc>
          <w:tcPr>
            <w:tcW w:w="2873" w:type="dxa"/>
            <w:vAlign w:val="center"/>
          </w:tcPr>
          <w:p>
            <w:pPr>
              <w:widowControl/>
              <w:rPr>
                <w:rFonts w:ascii="宋体" w:hAnsi="宋体" w:eastAsia="宋体"/>
                <w:sz w:val="18"/>
              </w:rPr>
            </w:pPr>
            <w:r>
              <w:rPr>
                <w:rFonts w:hint="eastAsia" w:ascii="宋体" w:hAnsi="宋体" w:eastAsia="宋体"/>
                <w:sz w:val="18"/>
              </w:rPr>
              <w:t>国网浙江省电力公司电力科学研究院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72" w:type="dxa"/>
            <w:vAlign w:val="center"/>
          </w:tcPr>
          <w:p>
            <w:pPr>
              <w:numPr>
                <w:ilvl w:val="0"/>
                <w:numId w:val="2"/>
              </w:numPr>
              <w:spacing w:line="240" w:lineRule="auto"/>
              <w:jc w:val="center"/>
              <w:textAlignment w:val="baseline"/>
              <w:rPr>
                <w:rFonts w:hint="eastAsia" w:ascii="宋体" w:hAnsi="宋体" w:eastAsia="宋体"/>
                <w:sz w:val="18"/>
              </w:rPr>
            </w:pPr>
          </w:p>
        </w:tc>
        <w:tc>
          <w:tcPr>
            <w:tcW w:w="3101" w:type="dxa"/>
            <w:vAlign w:val="center"/>
          </w:tcPr>
          <w:p>
            <w:pPr>
              <w:widowControl/>
              <w:rPr>
                <w:rFonts w:ascii="宋体" w:hAnsi="宋体" w:eastAsia="宋体"/>
                <w:sz w:val="18"/>
              </w:rPr>
            </w:pPr>
            <w:r>
              <w:rPr>
                <w:rFonts w:hint="eastAsia" w:ascii="宋体" w:hAnsi="宋体" w:eastAsia="宋体"/>
                <w:sz w:val="18"/>
              </w:rPr>
              <w:t>一起电流二次回路非典型相间短路故障分析</w:t>
            </w:r>
          </w:p>
        </w:tc>
        <w:tc>
          <w:tcPr>
            <w:tcW w:w="2416" w:type="dxa"/>
            <w:vAlign w:val="center"/>
          </w:tcPr>
          <w:p>
            <w:pPr>
              <w:widowControl/>
              <w:rPr>
                <w:rFonts w:ascii="宋体" w:hAnsi="宋体" w:eastAsia="宋体"/>
                <w:sz w:val="18"/>
              </w:rPr>
            </w:pPr>
            <w:r>
              <w:rPr>
                <w:rFonts w:hint="eastAsia" w:ascii="宋体" w:hAnsi="宋体" w:eastAsia="宋体"/>
                <w:sz w:val="18"/>
              </w:rPr>
              <w:t>田洪磊</w:t>
            </w:r>
            <w:r>
              <w:rPr>
                <w:rFonts w:ascii="宋体" w:hAnsi="宋体" w:eastAsia="宋体"/>
                <w:sz w:val="18"/>
              </w:rPr>
              <w:t>,</w:t>
            </w:r>
            <w:r>
              <w:rPr>
                <w:rFonts w:hint="eastAsia" w:ascii="宋体" w:hAnsi="宋体" w:eastAsia="宋体"/>
                <w:sz w:val="18"/>
              </w:rPr>
              <w:t>王  一</w:t>
            </w:r>
            <w:r>
              <w:rPr>
                <w:rFonts w:ascii="宋体" w:hAnsi="宋体" w:eastAsia="宋体"/>
                <w:sz w:val="18"/>
              </w:rPr>
              <w:t>,</w:t>
            </w:r>
            <w:r>
              <w:rPr>
                <w:rFonts w:hint="eastAsia" w:ascii="宋体" w:hAnsi="宋体" w:eastAsia="宋体"/>
                <w:sz w:val="18"/>
              </w:rPr>
              <w:t>吕旭东</w:t>
            </w:r>
            <w:r>
              <w:rPr>
                <w:rFonts w:ascii="宋体" w:hAnsi="宋体" w:eastAsia="宋体"/>
                <w:sz w:val="18"/>
              </w:rPr>
              <w:t>,</w:t>
            </w:r>
          </w:p>
          <w:p>
            <w:pPr>
              <w:widowControl/>
              <w:rPr>
                <w:rFonts w:ascii="宋体" w:hAnsi="宋体" w:eastAsia="宋体"/>
                <w:sz w:val="18"/>
              </w:rPr>
            </w:pPr>
            <w:r>
              <w:rPr>
                <w:rFonts w:hint="eastAsia" w:ascii="宋体" w:hAnsi="宋体" w:eastAsia="宋体"/>
                <w:sz w:val="18"/>
              </w:rPr>
              <w:t>张  松</w:t>
            </w:r>
            <w:r>
              <w:rPr>
                <w:rFonts w:ascii="宋体" w:hAnsi="宋体" w:eastAsia="宋体"/>
                <w:sz w:val="18"/>
              </w:rPr>
              <w:t>,</w:t>
            </w:r>
            <w:r>
              <w:rPr>
                <w:rFonts w:hint="eastAsia" w:ascii="宋体" w:hAnsi="宋体" w:eastAsia="宋体"/>
                <w:sz w:val="18"/>
              </w:rPr>
              <w:t>黄  超</w:t>
            </w:r>
          </w:p>
        </w:tc>
        <w:tc>
          <w:tcPr>
            <w:tcW w:w="2873" w:type="dxa"/>
            <w:vAlign w:val="center"/>
          </w:tcPr>
          <w:p>
            <w:pPr>
              <w:widowControl/>
              <w:rPr>
                <w:rFonts w:ascii="宋体" w:hAnsi="宋体" w:eastAsia="宋体"/>
                <w:sz w:val="18"/>
              </w:rPr>
            </w:pPr>
            <w:r>
              <w:rPr>
                <w:rFonts w:hint="eastAsia" w:ascii="宋体" w:hAnsi="宋体" w:eastAsia="宋体"/>
                <w:sz w:val="18"/>
              </w:rPr>
              <w:t>国网浙江省电力公司检修分公司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72" w:type="dxa"/>
            <w:vAlign w:val="center"/>
          </w:tcPr>
          <w:p>
            <w:pPr>
              <w:numPr>
                <w:ilvl w:val="0"/>
                <w:numId w:val="2"/>
              </w:numPr>
              <w:spacing w:line="240" w:lineRule="auto"/>
              <w:jc w:val="center"/>
              <w:textAlignment w:val="baseline"/>
              <w:rPr>
                <w:rFonts w:hint="eastAsia" w:ascii="宋体" w:hAnsi="宋体" w:eastAsia="宋体"/>
                <w:sz w:val="18"/>
              </w:rPr>
            </w:pPr>
          </w:p>
        </w:tc>
        <w:tc>
          <w:tcPr>
            <w:tcW w:w="3101" w:type="dxa"/>
            <w:vAlign w:val="center"/>
          </w:tcPr>
          <w:p>
            <w:pPr>
              <w:widowControl/>
              <w:rPr>
                <w:rFonts w:ascii="宋体" w:hAnsi="宋体" w:eastAsia="宋体"/>
                <w:sz w:val="18"/>
              </w:rPr>
            </w:pPr>
            <w:r>
              <w:rPr>
                <w:rFonts w:hint="eastAsia" w:ascii="宋体" w:hAnsi="宋体" w:eastAsia="宋体"/>
                <w:sz w:val="18"/>
              </w:rPr>
              <w:t>特高压GIS特高频内置传感器有效监测范围现场测试与评估技术研究</w:t>
            </w:r>
          </w:p>
        </w:tc>
        <w:tc>
          <w:tcPr>
            <w:tcW w:w="2416" w:type="dxa"/>
            <w:vAlign w:val="center"/>
          </w:tcPr>
          <w:p>
            <w:pPr>
              <w:widowControl/>
              <w:rPr>
                <w:rFonts w:ascii="宋体" w:hAnsi="宋体" w:eastAsia="宋体"/>
                <w:sz w:val="18"/>
              </w:rPr>
            </w:pPr>
            <w:r>
              <w:rPr>
                <w:rFonts w:hint="eastAsia" w:ascii="宋体" w:hAnsi="宋体" w:eastAsia="宋体"/>
                <w:sz w:val="18"/>
              </w:rPr>
              <w:t>邵先军</w:t>
            </w:r>
          </w:p>
        </w:tc>
        <w:tc>
          <w:tcPr>
            <w:tcW w:w="2873" w:type="dxa"/>
            <w:vAlign w:val="center"/>
          </w:tcPr>
          <w:p>
            <w:pPr>
              <w:widowControl/>
              <w:rPr>
                <w:rFonts w:ascii="宋体" w:hAnsi="宋体" w:eastAsia="宋体"/>
                <w:sz w:val="18"/>
              </w:rPr>
            </w:pPr>
            <w:r>
              <w:rPr>
                <w:rFonts w:hint="eastAsia" w:ascii="宋体" w:hAnsi="宋体" w:eastAsia="宋体"/>
                <w:sz w:val="18"/>
              </w:rPr>
              <w:t>国网浙江省电力公司电力科学研究院</w:t>
            </w:r>
            <w:r>
              <w:rPr>
                <w:rFonts w:ascii="宋体" w:hAnsi="宋体" w:eastAsia="宋体"/>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72" w:type="dxa"/>
            <w:vAlign w:val="center"/>
          </w:tcPr>
          <w:p>
            <w:pPr>
              <w:numPr>
                <w:ilvl w:val="0"/>
                <w:numId w:val="2"/>
              </w:numPr>
              <w:spacing w:line="240" w:lineRule="auto"/>
              <w:jc w:val="center"/>
              <w:textAlignment w:val="baseline"/>
              <w:rPr>
                <w:rFonts w:hint="eastAsia" w:ascii="宋体" w:hAnsi="宋体" w:eastAsia="宋体"/>
                <w:sz w:val="18"/>
              </w:rPr>
            </w:pPr>
          </w:p>
        </w:tc>
        <w:tc>
          <w:tcPr>
            <w:tcW w:w="3101" w:type="dxa"/>
            <w:vAlign w:val="center"/>
          </w:tcPr>
          <w:p>
            <w:pPr>
              <w:autoSpaceDE w:val="0"/>
              <w:autoSpaceDN w:val="0"/>
              <w:rPr>
                <w:rFonts w:hint="eastAsia" w:ascii="宋体" w:hAnsi="宋体" w:eastAsia="宋体"/>
                <w:sz w:val="18"/>
              </w:rPr>
            </w:pPr>
            <w:r>
              <w:rPr>
                <w:rFonts w:hint="eastAsia" w:ascii="宋体" w:hAnsi="宋体" w:eastAsia="宋体"/>
                <w:sz w:val="18"/>
              </w:rPr>
              <w:t>百万超超临界机组热段疏水罐热疲劳失效分析</w:t>
            </w:r>
          </w:p>
        </w:tc>
        <w:tc>
          <w:tcPr>
            <w:tcW w:w="2416" w:type="dxa"/>
            <w:vAlign w:val="center"/>
          </w:tcPr>
          <w:p>
            <w:pPr>
              <w:autoSpaceDE w:val="0"/>
              <w:autoSpaceDN w:val="0"/>
              <w:rPr>
                <w:rFonts w:hint="eastAsia" w:ascii="宋体" w:hAnsi="宋体" w:eastAsia="宋体"/>
                <w:sz w:val="18"/>
              </w:rPr>
            </w:pPr>
            <w:r>
              <w:rPr>
                <w:rFonts w:hint="eastAsia" w:ascii="宋体" w:hAnsi="宋体" w:eastAsia="宋体"/>
                <w:sz w:val="18"/>
              </w:rPr>
              <w:t>彭以超</w:t>
            </w:r>
            <w:r>
              <w:rPr>
                <w:rFonts w:hint="eastAsia" w:ascii="宋体" w:hAnsi="宋体" w:eastAsia="宋体"/>
                <w:sz w:val="18"/>
                <w:vertAlign w:val="superscript"/>
              </w:rPr>
              <w:t>1</w:t>
            </w:r>
            <w:r>
              <w:rPr>
                <w:rFonts w:hint="eastAsia" w:ascii="宋体" w:hAnsi="宋体" w:eastAsia="宋体"/>
                <w:sz w:val="18"/>
              </w:rPr>
              <w:t>,楼玉民</w:t>
            </w:r>
            <w:r>
              <w:rPr>
                <w:rFonts w:hint="eastAsia" w:ascii="宋体" w:hAnsi="宋体" w:eastAsia="宋体"/>
                <w:sz w:val="18"/>
                <w:vertAlign w:val="superscript"/>
              </w:rPr>
              <w:t>1</w:t>
            </w:r>
            <w:r>
              <w:rPr>
                <w:rFonts w:hint="eastAsia" w:ascii="宋体" w:hAnsi="宋体" w:eastAsia="宋体"/>
                <w:sz w:val="18"/>
              </w:rPr>
              <w:t>,屠荣峰</w:t>
            </w:r>
            <w:r>
              <w:rPr>
                <w:rFonts w:hint="eastAsia" w:ascii="宋体" w:hAnsi="宋体" w:eastAsia="宋体"/>
                <w:sz w:val="18"/>
                <w:vertAlign w:val="superscript"/>
              </w:rPr>
              <w:t>2</w:t>
            </w:r>
            <w:r>
              <w:rPr>
                <w:rFonts w:hint="eastAsia" w:ascii="宋体" w:hAnsi="宋体" w:eastAsia="宋体"/>
                <w:sz w:val="18"/>
              </w:rPr>
              <w:t>,许好好</w:t>
            </w:r>
            <w:r>
              <w:rPr>
                <w:rFonts w:hint="eastAsia" w:ascii="宋体" w:hAnsi="宋体" w:eastAsia="宋体"/>
                <w:sz w:val="18"/>
                <w:vertAlign w:val="superscript"/>
              </w:rPr>
              <w:t>1</w:t>
            </w:r>
            <w:r>
              <w:rPr>
                <w:rFonts w:hint="eastAsia" w:ascii="宋体" w:hAnsi="宋体" w:eastAsia="宋体"/>
                <w:sz w:val="18"/>
              </w:rPr>
              <w:t>,王贤明</w:t>
            </w:r>
            <w:r>
              <w:rPr>
                <w:rFonts w:hint="eastAsia" w:ascii="宋体" w:hAnsi="宋体" w:eastAsia="宋体"/>
                <w:sz w:val="18"/>
                <w:vertAlign w:val="superscript"/>
              </w:rPr>
              <w:t>1</w:t>
            </w:r>
          </w:p>
        </w:tc>
        <w:tc>
          <w:tcPr>
            <w:tcW w:w="2873" w:type="dxa"/>
            <w:vAlign w:val="center"/>
          </w:tcPr>
          <w:p>
            <w:pPr>
              <w:autoSpaceDE w:val="0"/>
              <w:autoSpaceDN w:val="0"/>
              <w:rPr>
                <w:rFonts w:hint="eastAsia" w:ascii="宋体" w:hAnsi="宋体" w:eastAsia="宋体"/>
                <w:sz w:val="18"/>
              </w:rPr>
            </w:pPr>
            <w:r>
              <w:rPr>
                <w:rFonts w:hint="eastAsia" w:ascii="宋体" w:hAnsi="宋体" w:eastAsia="宋体"/>
                <w:sz w:val="18"/>
              </w:rPr>
              <w:t>1浙江浙能技术研究院有限公司,</w:t>
            </w:r>
          </w:p>
          <w:p>
            <w:pPr>
              <w:autoSpaceDE w:val="0"/>
              <w:autoSpaceDN w:val="0"/>
              <w:rPr>
                <w:rFonts w:hint="eastAsia" w:ascii="宋体" w:hAnsi="宋体" w:eastAsia="宋体"/>
                <w:sz w:val="18"/>
              </w:rPr>
            </w:pPr>
            <w:r>
              <w:rPr>
                <w:rFonts w:hint="eastAsia" w:ascii="宋体" w:hAnsi="宋体" w:eastAsia="宋体"/>
                <w:sz w:val="18"/>
              </w:rPr>
              <w:t>2浙江浙能中煤舟山煤电有限责任公司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72" w:type="dxa"/>
            <w:vAlign w:val="center"/>
          </w:tcPr>
          <w:p>
            <w:pPr>
              <w:numPr>
                <w:ilvl w:val="0"/>
                <w:numId w:val="2"/>
              </w:numPr>
              <w:spacing w:line="240" w:lineRule="auto"/>
              <w:jc w:val="center"/>
              <w:textAlignment w:val="baseline"/>
              <w:rPr>
                <w:rFonts w:hint="eastAsia" w:ascii="宋体" w:hAnsi="宋体" w:eastAsia="宋体"/>
                <w:sz w:val="18"/>
              </w:rPr>
            </w:pPr>
          </w:p>
        </w:tc>
        <w:tc>
          <w:tcPr>
            <w:tcW w:w="3101" w:type="dxa"/>
            <w:vAlign w:val="center"/>
          </w:tcPr>
          <w:p>
            <w:pPr>
              <w:autoSpaceDE w:val="0"/>
              <w:autoSpaceDN w:val="0"/>
              <w:rPr>
                <w:rFonts w:hint="eastAsia" w:ascii="宋体" w:hAnsi="宋体" w:eastAsia="宋体"/>
                <w:sz w:val="18"/>
              </w:rPr>
            </w:pPr>
            <w:r>
              <w:rPr>
                <w:rFonts w:hint="eastAsia" w:ascii="宋体" w:hAnsi="宋体" w:eastAsia="宋体"/>
                <w:sz w:val="18"/>
              </w:rPr>
              <w:t>旋风分离器内流场特征的数值模拟</w:t>
            </w:r>
          </w:p>
        </w:tc>
        <w:tc>
          <w:tcPr>
            <w:tcW w:w="2416" w:type="dxa"/>
            <w:vAlign w:val="center"/>
          </w:tcPr>
          <w:p>
            <w:pPr>
              <w:autoSpaceDE w:val="0"/>
              <w:autoSpaceDN w:val="0"/>
              <w:rPr>
                <w:rFonts w:hint="eastAsia" w:ascii="宋体" w:hAnsi="宋体" w:eastAsia="宋体"/>
                <w:sz w:val="18"/>
              </w:rPr>
            </w:pPr>
            <w:r>
              <w:rPr>
                <w:rFonts w:hint="eastAsia" w:ascii="宋体" w:hAnsi="宋体" w:eastAsia="宋体"/>
                <w:sz w:val="18"/>
              </w:rPr>
              <w:t>田秀山,张宏伟</w:t>
            </w:r>
          </w:p>
        </w:tc>
        <w:tc>
          <w:tcPr>
            <w:tcW w:w="2873" w:type="dxa"/>
            <w:vAlign w:val="center"/>
          </w:tcPr>
          <w:p>
            <w:pPr>
              <w:autoSpaceDE w:val="0"/>
              <w:autoSpaceDN w:val="0"/>
              <w:rPr>
                <w:rFonts w:hint="eastAsia" w:ascii="宋体" w:hAnsi="宋体" w:eastAsia="宋体"/>
                <w:sz w:val="18"/>
              </w:rPr>
            </w:pPr>
            <w:r>
              <w:rPr>
                <w:rFonts w:hint="eastAsia" w:ascii="宋体" w:hAnsi="宋体" w:eastAsia="宋体"/>
                <w:sz w:val="18"/>
              </w:rPr>
              <w:t>浙江浙能技术研究院有限公司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72" w:type="dxa"/>
            <w:vAlign w:val="center"/>
          </w:tcPr>
          <w:p>
            <w:pPr>
              <w:numPr>
                <w:ilvl w:val="0"/>
                <w:numId w:val="2"/>
              </w:numPr>
              <w:spacing w:line="240" w:lineRule="auto"/>
              <w:jc w:val="center"/>
              <w:textAlignment w:val="baseline"/>
              <w:rPr>
                <w:rFonts w:hint="eastAsia" w:ascii="宋体" w:hAnsi="宋体" w:eastAsia="宋体"/>
                <w:sz w:val="18"/>
              </w:rPr>
            </w:pPr>
          </w:p>
        </w:tc>
        <w:tc>
          <w:tcPr>
            <w:tcW w:w="3101" w:type="dxa"/>
            <w:vAlign w:val="center"/>
          </w:tcPr>
          <w:p>
            <w:pPr>
              <w:autoSpaceDE w:val="0"/>
              <w:autoSpaceDN w:val="0"/>
              <w:rPr>
                <w:rFonts w:hint="eastAsia" w:ascii="宋体" w:hAnsi="宋体" w:eastAsia="宋体"/>
                <w:sz w:val="18"/>
              </w:rPr>
            </w:pPr>
            <w:r>
              <w:rPr>
                <w:rFonts w:hint="eastAsia" w:ascii="宋体" w:hAnsi="宋体" w:eastAsia="宋体"/>
                <w:sz w:val="18"/>
              </w:rPr>
              <w:t>基于局部阴影下热斑效应对光伏电池板特性的研究</w:t>
            </w:r>
          </w:p>
        </w:tc>
        <w:tc>
          <w:tcPr>
            <w:tcW w:w="2416" w:type="dxa"/>
            <w:vAlign w:val="center"/>
          </w:tcPr>
          <w:p>
            <w:pPr>
              <w:autoSpaceDE w:val="0"/>
              <w:autoSpaceDN w:val="0"/>
              <w:rPr>
                <w:rFonts w:hint="eastAsia" w:ascii="宋体" w:hAnsi="宋体" w:eastAsia="宋体"/>
                <w:sz w:val="18"/>
              </w:rPr>
            </w:pPr>
            <w:r>
              <w:rPr>
                <w:rFonts w:hint="eastAsia" w:ascii="宋体" w:hAnsi="宋体" w:eastAsia="宋体"/>
                <w:sz w:val="18"/>
              </w:rPr>
              <w:t>陈  凯</w:t>
            </w:r>
          </w:p>
        </w:tc>
        <w:tc>
          <w:tcPr>
            <w:tcW w:w="2873" w:type="dxa"/>
            <w:vAlign w:val="center"/>
          </w:tcPr>
          <w:p>
            <w:pPr>
              <w:autoSpaceDE w:val="0"/>
              <w:autoSpaceDN w:val="0"/>
              <w:rPr>
                <w:rFonts w:hint="eastAsia" w:ascii="宋体" w:hAnsi="宋体" w:eastAsia="宋体"/>
                <w:sz w:val="18"/>
              </w:rPr>
            </w:pPr>
            <w:r>
              <w:rPr>
                <w:rFonts w:hint="eastAsia" w:ascii="宋体" w:hAnsi="宋体" w:eastAsia="宋体"/>
                <w:sz w:val="18"/>
              </w:rPr>
              <w:t>华能国际电力股份有限公司浙江清洁能源分公司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72" w:type="dxa"/>
            <w:vAlign w:val="center"/>
          </w:tcPr>
          <w:p>
            <w:pPr>
              <w:numPr>
                <w:ilvl w:val="0"/>
                <w:numId w:val="2"/>
              </w:numPr>
              <w:spacing w:line="240" w:lineRule="auto"/>
              <w:textAlignment w:val="baseline"/>
              <w:rPr>
                <w:rFonts w:hint="eastAsia" w:ascii="宋体" w:hAnsi="宋体" w:eastAsia="宋体"/>
                <w:sz w:val="18"/>
              </w:rPr>
            </w:pPr>
          </w:p>
        </w:tc>
        <w:tc>
          <w:tcPr>
            <w:tcW w:w="3101" w:type="dxa"/>
            <w:vAlign w:val="center"/>
          </w:tcPr>
          <w:p>
            <w:pPr>
              <w:autoSpaceDE w:val="0"/>
              <w:autoSpaceDN w:val="0"/>
              <w:rPr>
                <w:rFonts w:hint="eastAsia" w:ascii="宋体" w:hAnsi="宋体" w:eastAsia="宋体"/>
                <w:sz w:val="18"/>
              </w:rPr>
            </w:pPr>
            <w:r>
              <w:rPr>
                <w:rFonts w:hint="eastAsia" w:ascii="宋体" w:hAnsi="宋体" w:eastAsia="宋体"/>
                <w:sz w:val="18"/>
              </w:rPr>
              <w:t>燃煤机组深度调峰汽轮机设备运行状况浅析</w:t>
            </w:r>
          </w:p>
        </w:tc>
        <w:tc>
          <w:tcPr>
            <w:tcW w:w="2416" w:type="dxa"/>
            <w:vAlign w:val="center"/>
          </w:tcPr>
          <w:p>
            <w:pPr>
              <w:autoSpaceDE w:val="0"/>
              <w:autoSpaceDN w:val="0"/>
              <w:rPr>
                <w:rFonts w:hint="eastAsia" w:ascii="宋体" w:hAnsi="宋体" w:eastAsia="宋体"/>
                <w:sz w:val="18"/>
              </w:rPr>
            </w:pPr>
            <w:r>
              <w:rPr>
                <w:rFonts w:hint="eastAsia" w:ascii="宋体" w:hAnsi="宋体" w:eastAsia="宋体"/>
                <w:sz w:val="18"/>
              </w:rPr>
              <w:t>吴瑞康,楼可炜,丁阳俊</w:t>
            </w:r>
          </w:p>
        </w:tc>
        <w:tc>
          <w:tcPr>
            <w:tcW w:w="2873" w:type="dxa"/>
            <w:vAlign w:val="center"/>
          </w:tcPr>
          <w:p>
            <w:pPr>
              <w:autoSpaceDE w:val="0"/>
              <w:autoSpaceDN w:val="0"/>
              <w:rPr>
                <w:rFonts w:hint="eastAsia" w:ascii="宋体" w:hAnsi="宋体" w:eastAsia="宋体"/>
                <w:sz w:val="18"/>
              </w:rPr>
            </w:pPr>
            <w:r>
              <w:rPr>
                <w:rFonts w:hint="eastAsia" w:ascii="宋体" w:hAnsi="宋体" w:eastAsia="宋体"/>
                <w:sz w:val="18"/>
              </w:rPr>
              <w:t>国网浙江省电力公司电力科学研究院</w:t>
            </w:r>
          </w:p>
        </w:tc>
      </w:tr>
    </w:tbl>
    <w:p>
      <w:pPr>
        <w:spacing w:line="560" w:lineRule="exact"/>
        <w:jc w:val="left"/>
        <w:textAlignment w:val="baseline"/>
        <w:rPr>
          <w:rFonts w:hint="eastAsia" w:ascii="方正仿宋_GBK" w:hAnsi="方正仿宋_GBK" w:eastAsia="方正仿宋_GBK"/>
        </w:rPr>
      </w:pPr>
    </w:p>
    <w:p>
      <w:pPr>
        <w:spacing w:line="560" w:lineRule="exact"/>
        <w:jc w:val="left"/>
        <w:textAlignment w:val="baseline"/>
        <w:rPr>
          <w:rFonts w:hint="eastAsia" w:ascii="黑体" w:hAnsi="黑体" w:eastAsia="黑体"/>
        </w:rPr>
      </w:pPr>
      <w:r>
        <w:rPr>
          <w:rFonts w:hint="eastAsia" w:ascii="黑体" w:hAnsi="黑体" w:eastAsia="黑体"/>
        </w:rPr>
        <w:t>二等奖</w:t>
      </w:r>
    </w:p>
    <w:tbl>
      <w:tblPr>
        <w:tblStyle w:val="12"/>
        <w:tblW w:w="90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3090"/>
        <w:gridCol w:w="2416"/>
        <w:gridCol w:w="2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blHeader/>
        </w:trPr>
        <w:tc>
          <w:tcPr>
            <w:tcW w:w="683" w:type="dxa"/>
            <w:vAlign w:val="center"/>
          </w:tcPr>
          <w:p>
            <w:pPr>
              <w:spacing w:line="240" w:lineRule="auto"/>
              <w:textAlignment w:val="baseline"/>
              <w:rPr>
                <w:rFonts w:hint="eastAsia" w:ascii="宋体" w:hAnsi="宋体" w:eastAsia="宋体"/>
                <w:sz w:val="18"/>
              </w:rPr>
            </w:pPr>
            <w:r>
              <w:rPr>
                <w:rFonts w:hint="eastAsia" w:ascii="宋体" w:hAnsi="宋体" w:eastAsia="宋体"/>
                <w:sz w:val="18"/>
              </w:rPr>
              <w:t>序号</w:t>
            </w:r>
          </w:p>
        </w:tc>
        <w:tc>
          <w:tcPr>
            <w:tcW w:w="3090" w:type="dxa"/>
            <w:vAlign w:val="center"/>
          </w:tcPr>
          <w:p>
            <w:pPr>
              <w:spacing w:line="240" w:lineRule="auto"/>
              <w:jc w:val="center"/>
              <w:textAlignment w:val="baseline"/>
              <w:rPr>
                <w:rFonts w:hint="eastAsia" w:ascii="宋体" w:hAnsi="宋体" w:eastAsia="宋体"/>
                <w:sz w:val="18"/>
              </w:rPr>
            </w:pPr>
            <w:r>
              <w:rPr>
                <w:rFonts w:hint="eastAsia" w:ascii="宋体" w:hAnsi="宋体" w:eastAsia="宋体"/>
                <w:sz w:val="18"/>
              </w:rPr>
              <w:t>论文题目</w:t>
            </w:r>
          </w:p>
        </w:tc>
        <w:tc>
          <w:tcPr>
            <w:tcW w:w="2416" w:type="dxa"/>
            <w:vAlign w:val="center"/>
          </w:tcPr>
          <w:p>
            <w:pPr>
              <w:spacing w:line="240" w:lineRule="auto"/>
              <w:jc w:val="center"/>
              <w:textAlignment w:val="baseline"/>
              <w:rPr>
                <w:rFonts w:hint="eastAsia" w:ascii="宋体" w:hAnsi="宋体" w:eastAsia="宋体"/>
                <w:sz w:val="18"/>
              </w:rPr>
            </w:pPr>
            <w:r>
              <w:rPr>
                <w:rFonts w:hint="eastAsia" w:ascii="宋体" w:hAnsi="宋体" w:eastAsia="宋体"/>
                <w:sz w:val="18"/>
              </w:rPr>
              <w:t>作者</w:t>
            </w:r>
          </w:p>
        </w:tc>
        <w:tc>
          <w:tcPr>
            <w:tcW w:w="2873" w:type="dxa"/>
            <w:vAlign w:val="center"/>
          </w:tcPr>
          <w:p>
            <w:pPr>
              <w:spacing w:line="240" w:lineRule="auto"/>
              <w:jc w:val="center"/>
              <w:textAlignment w:val="baseline"/>
              <w:rPr>
                <w:rFonts w:hint="eastAsia" w:ascii="宋体" w:hAnsi="宋体" w:eastAsia="宋体"/>
                <w:sz w:val="18"/>
              </w:rPr>
            </w:pPr>
            <w:r>
              <w:rPr>
                <w:rFonts w:hint="eastAsia" w:ascii="宋体" w:hAnsi="宋体" w:eastAsia="宋体"/>
                <w:sz w:val="1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83" w:type="dxa"/>
            <w:vAlign w:val="center"/>
          </w:tcPr>
          <w:p>
            <w:pPr>
              <w:numPr>
                <w:ilvl w:val="0"/>
                <w:numId w:val="2"/>
              </w:numPr>
              <w:spacing w:line="240" w:lineRule="auto"/>
              <w:textAlignment w:val="baseline"/>
              <w:rPr>
                <w:rFonts w:hint="eastAsia" w:ascii="宋体" w:hAnsi="宋体" w:eastAsia="宋体"/>
                <w:sz w:val="18"/>
              </w:rPr>
            </w:pPr>
          </w:p>
        </w:tc>
        <w:tc>
          <w:tcPr>
            <w:tcW w:w="3090"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倾斜摄影技术在配电网优化设计中的应用研究</w:t>
            </w:r>
          </w:p>
        </w:tc>
        <w:tc>
          <w:tcPr>
            <w:tcW w:w="2416"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白  桦,孔王莺</w:t>
            </w:r>
          </w:p>
        </w:tc>
        <w:tc>
          <w:tcPr>
            <w:tcW w:w="2873"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浙江华云电力工程设计咨询有限公司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83" w:type="dxa"/>
            <w:vAlign w:val="center"/>
          </w:tcPr>
          <w:p>
            <w:pPr>
              <w:numPr>
                <w:ilvl w:val="0"/>
                <w:numId w:val="2"/>
              </w:numPr>
              <w:spacing w:line="240" w:lineRule="auto"/>
              <w:textAlignment w:val="baseline"/>
              <w:rPr>
                <w:rFonts w:hint="eastAsia" w:ascii="宋体" w:hAnsi="宋体" w:eastAsia="宋体"/>
                <w:sz w:val="18"/>
              </w:rPr>
            </w:pPr>
          </w:p>
        </w:tc>
        <w:tc>
          <w:tcPr>
            <w:tcW w:w="3090"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电平数对模块化多电平换流器特性的影响</w:t>
            </w:r>
          </w:p>
        </w:tc>
        <w:tc>
          <w:tcPr>
            <w:tcW w:w="2416"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胡卫军,许  茜</w:t>
            </w:r>
          </w:p>
        </w:tc>
        <w:tc>
          <w:tcPr>
            <w:tcW w:w="2873"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国网浙江省电力公司金华供电公司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83" w:type="dxa"/>
            <w:vAlign w:val="center"/>
          </w:tcPr>
          <w:p>
            <w:pPr>
              <w:numPr>
                <w:ilvl w:val="0"/>
                <w:numId w:val="2"/>
              </w:numPr>
              <w:spacing w:line="240" w:lineRule="auto"/>
              <w:textAlignment w:val="baseline"/>
              <w:rPr>
                <w:rFonts w:hint="eastAsia" w:ascii="宋体" w:hAnsi="宋体" w:eastAsia="宋体"/>
                <w:sz w:val="18"/>
              </w:rPr>
            </w:pPr>
          </w:p>
        </w:tc>
        <w:tc>
          <w:tcPr>
            <w:tcW w:w="3090"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国网公司智能变电站继电保护标准体系解读</w:t>
            </w:r>
          </w:p>
        </w:tc>
        <w:tc>
          <w:tcPr>
            <w:tcW w:w="2416"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凌  光,余  洋</w:t>
            </w:r>
          </w:p>
        </w:tc>
        <w:tc>
          <w:tcPr>
            <w:tcW w:w="2873"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国网浙江省电力公司绍兴供电公司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83" w:type="dxa"/>
            <w:vAlign w:val="center"/>
          </w:tcPr>
          <w:p>
            <w:pPr>
              <w:numPr>
                <w:ilvl w:val="0"/>
                <w:numId w:val="2"/>
              </w:numPr>
              <w:spacing w:line="240" w:lineRule="auto"/>
              <w:textAlignment w:val="baseline"/>
              <w:rPr>
                <w:rFonts w:hint="eastAsia" w:ascii="宋体" w:hAnsi="宋体" w:eastAsia="宋体"/>
                <w:sz w:val="18"/>
              </w:rPr>
            </w:pPr>
          </w:p>
        </w:tc>
        <w:tc>
          <w:tcPr>
            <w:tcW w:w="3090"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基于IEC61850的城市中压配电网单相接地故障定位的研究</w:t>
            </w:r>
          </w:p>
        </w:tc>
        <w:tc>
          <w:tcPr>
            <w:tcW w:w="2416"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李开文,徐光超,林才春,</w:t>
            </w:r>
          </w:p>
          <w:p>
            <w:pPr>
              <w:autoSpaceDE w:val="0"/>
              <w:autoSpaceDN w:val="0"/>
              <w:rPr>
                <w:rFonts w:hint="eastAsia" w:ascii="宋体" w:hAnsi="宋体" w:eastAsia="宋体"/>
                <w:color w:val="000000"/>
                <w:sz w:val="18"/>
              </w:rPr>
            </w:pPr>
            <w:r>
              <w:rPr>
                <w:rFonts w:hint="eastAsia" w:ascii="宋体" w:hAnsi="宋体" w:eastAsia="宋体"/>
                <w:color w:val="000000"/>
                <w:sz w:val="18"/>
              </w:rPr>
              <w:t>黄  亮,黄  蕾</w:t>
            </w:r>
          </w:p>
        </w:tc>
        <w:tc>
          <w:tcPr>
            <w:tcW w:w="2873"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国网</w:t>
            </w:r>
            <w:r>
              <w:rPr>
                <w:rFonts w:hint="eastAsia" w:ascii="宋体" w:hAnsi="宋体" w:eastAsia="宋体"/>
                <w:sz w:val="18"/>
              </w:rPr>
              <w:t>浙江省电力公司</w:t>
            </w:r>
            <w:r>
              <w:rPr>
                <w:rFonts w:hint="eastAsia" w:ascii="宋体" w:hAnsi="宋体" w:eastAsia="宋体"/>
                <w:color w:val="000000"/>
                <w:sz w:val="18"/>
              </w:rPr>
              <w:t>宁波供电公司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trPr>
        <w:tc>
          <w:tcPr>
            <w:tcW w:w="683" w:type="dxa"/>
            <w:vAlign w:val="center"/>
          </w:tcPr>
          <w:p>
            <w:pPr>
              <w:numPr>
                <w:ilvl w:val="0"/>
                <w:numId w:val="2"/>
              </w:numPr>
              <w:spacing w:line="240" w:lineRule="auto"/>
              <w:textAlignment w:val="baseline"/>
              <w:rPr>
                <w:rFonts w:hint="eastAsia" w:ascii="宋体" w:hAnsi="宋体" w:eastAsia="宋体"/>
                <w:sz w:val="18"/>
              </w:rPr>
            </w:pPr>
          </w:p>
        </w:tc>
        <w:tc>
          <w:tcPr>
            <w:tcW w:w="3090"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农村地区分布式光伏接入消纳能力研究</w:t>
            </w:r>
          </w:p>
        </w:tc>
        <w:tc>
          <w:tcPr>
            <w:tcW w:w="2416"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孙一凡,张蕾琼,刘达</w:t>
            </w:r>
          </w:p>
        </w:tc>
        <w:tc>
          <w:tcPr>
            <w:tcW w:w="2873"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国网</w:t>
            </w:r>
            <w:r>
              <w:rPr>
                <w:rFonts w:hint="eastAsia" w:ascii="宋体" w:hAnsi="宋体" w:eastAsia="宋体"/>
                <w:sz w:val="18"/>
              </w:rPr>
              <w:t>浙江省电力公司</w:t>
            </w:r>
            <w:r>
              <w:rPr>
                <w:rFonts w:hint="eastAsia" w:ascii="宋体" w:hAnsi="宋体" w:eastAsia="宋体"/>
                <w:color w:val="000000"/>
                <w:sz w:val="18"/>
              </w:rPr>
              <w:t>嘉兴供电公司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83" w:type="dxa"/>
            <w:vAlign w:val="center"/>
          </w:tcPr>
          <w:p>
            <w:pPr>
              <w:numPr>
                <w:ilvl w:val="0"/>
                <w:numId w:val="2"/>
              </w:numPr>
              <w:spacing w:line="240" w:lineRule="auto"/>
              <w:textAlignment w:val="baseline"/>
              <w:rPr>
                <w:rFonts w:hint="eastAsia" w:ascii="宋体" w:hAnsi="宋体" w:eastAsia="宋体"/>
                <w:sz w:val="18"/>
              </w:rPr>
            </w:pPr>
          </w:p>
        </w:tc>
        <w:tc>
          <w:tcPr>
            <w:tcW w:w="3090"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基于逻辑配电终端的馈线自动化系统测试平台</w:t>
            </w:r>
          </w:p>
        </w:tc>
        <w:tc>
          <w:tcPr>
            <w:tcW w:w="2416"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高  强,唐  律,董  立,</w:t>
            </w:r>
          </w:p>
          <w:p>
            <w:pPr>
              <w:autoSpaceDE w:val="0"/>
              <w:autoSpaceDN w:val="0"/>
              <w:rPr>
                <w:rFonts w:hint="eastAsia" w:ascii="宋体" w:hAnsi="宋体" w:eastAsia="宋体"/>
                <w:color w:val="000000"/>
                <w:sz w:val="18"/>
              </w:rPr>
            </w:pPr>
            <w:r>
              <w:rPr>
                <w:rFonts w:hint="eastAsia" w:ascii="宋体" w:hAnsi="宋体" w:eastAsia="宋体"/>
                <w:color w:val="000000"/>
                <w:sz w:val="18"/>
              </w:rPr>
              <w:t>孙文多</w:t>
            </w:r>
          </w:p>
        </w:tc>
        <w:tc>
          <w:tcPr>
            <w:tcW w:w="2873"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国网浙江省电力公司电力调度控制中心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83" w:type="dxa"/>
            <w:vAlign w:val="center"/>
          </w:tcPr>
          <w:p>
            <w:pPr>
              <w:numPr>
                <w:ilvl w:val="0"/>
                <w:numId w:val="2"/>
              </w:numPr>
              <w:spacing w:line="240" w:lineRule="auto"/>
              <w:textAlignment w:val="baseline"/>
              <w:rPr>
                <w:rFonts w:hint="eastAsia" w:ascii="宋体" w:hAnsi="宋体" w:eastAsia="宋体"/>
                <w:sz w:val="18"/>
              </w:rPr>
            </w:pPr>
          </w:p>
        </w:tc>
        <w:tc>
          <w:tcPr>
            <w:tcW w:w="3090"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基于无线通信的测控装置联闭锁逻辑校验装置设计与实现</w:t>
            </w:r>
          </w:p>
        </w:tc>
        <w:tc>
          <w:tcPr>
            <w:tcW w:w="2416"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戚  峰,张  磊,高炳蔚,</w:t>
            </w:r>
          </w:p>
          <w:p>
            <w:pPr>
              <w:autoSpaceDE w:val="0"/>
              <w:autoSpaceDN w:val="0"/>
              <w:rPr>
                <w:rFonts w:hint="eastAsia" w:ascii="宋体" w:hAnsi="宋体" w:eastAsia="宋体"/>
                <w:color w:val="000000"/>
                <w:sz w:val="18"/>
              </w:rPr>
            </w:pPr>
            <w:r>
              <w:rPr>
                <w:rFonts w:hint="eastAsia" w:ascii="宋体" w:hAnsi="宋体" w:eastAsia="宋体"/>
                <w:color w:val="000000"/>
                <w:sz w:val="18"/>
              </w:rPr>
              <w:t>陈  颖</w:t>
            </w:r>
          </w:p>
        </w:tc>
        <w:tc>
          <w:tcPr>
            <w:tcW w:w="2873"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国网</w:t>
            </w:r>
            <w:r>
              <w:rPr>
                <w:rFonts w:hint="eastAsia" w:ascii="宋体" w:hAnsi="宋体" w:eastAsia="宋体"/>
                <w:sz w:val="18"/>
              </w:rPr>
              <w:t>浙江省电力公司</w:t>
            </w:r>
            <w:r>
              <w:rPr>
                <w:rFonts w:hint="eastAsia" w:ascii="宋体" w:hAnsi="宋体" w:eastAsia="宋体"/>
                <w:color w:val="000000"/>
                <w:sz w:val="18"/>
              </w:rPr>
              <w:t>温州供电公司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83" w:type="dxa"/>
            <w:vAlign w:val="center"/>
          </w:tcPr>
          <w:p>
            <w:pPr>
              <w:numPr>
                <w:ilvl w:val="0"/>
                <w:numId w:val="2"/>
              </w:numPr>
              <w:spacing w:line="240" w:lineRule="auto"/>
              <w:textAlignment w:val="baseline"/>
              <w:rPr>
                <w:rFonts w:hint="eastAsia" w:ascii="宋体" w:hAnsi="宋体" w:eastAsia="宋体"/>
                <w:sz w:val="18"/>
              </w:rPr>
            </w:pPr>
          </w:p>
        </w:tc>
        <w:tc>
          <w:tcPr>
            <w:tcW w:w="3090"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基于隶属函数的计量自动化生产系统运行状况评估模型</w:t>
            </w:r>
          </w:p>
        </w:tc>
        <w:tc>
          <w:tcPr>
            <w:tcW w:w="2416"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王晓宇,严华江,徐世予,</w:t>
            </w:r>
          </w:p>
          <w:p>
            <w:pPr>
              <w:autoSpaceDE w:val="0"/>
              <w:autoSpaceDN w:val="0"/>
              <w:rPr>
                <w:rFonts w:hint="eastAsia" w:ascii="宋体" w:hAnsi="宋体" w:eastAsia="宋体"/>
                <w:color w:val="000000"/>
                <w:sz w:val="18"/>
              </w:rPr>
            </w:pPr>
            <w:r>
              <w:rPr>
                <w:rFonts w:hint="eastAsia" w:ascii="宋体" w:hAnsi="宋体" w:eastAsia="宋体"/>
                <w:color w:val="000000"/>
                <w:sz w:val="18"/>
              </w:rPr>
              <w:t>田家乐,柳圆成</w:t>
            </w:r>
          </w:p>
        </w:tc>
        <w:tc>
          <w:tcPr>
            <w:tcW w:w="2873"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国网浙江省电力公司电力科学研究院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83" w:type="dxa"/>
            <w:vAlign w:val="center"/>
          </w:tcPr>
          <w:p>
            <w:pPr>
              <w:numPr>
                <w:ilvl w:val="0"/>
                <w:numId w:val="2"/>
              </w:numPr>
              <w:spacing w:line="240" w:lineRule="auto"/>
              <w:textAlignment w:val="baseline"/>
              <w:rPr>
                <w:rFonts w:hint="eastAsia" w:ascii="宋体" w:hAnsi="宋体" w:eastAsia="宋体"/>
                <w:sz w:val="18"/>
              </w:rPr>
            </w:pPr>
          </w:p>
        </w:tc>
        <w:tc>
          <w:tcPr>
            <w:tcW w:w="3090"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配网线路及其智能配变无功状态在线监测平台设计与应用</w:t>
            </w:r>
          </w:p>
        </w:tc>
        <w:tc>
          <w:tcPr>
            <w:tcW w:w="2416"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赵艳龙,李勤超,周立中</w:t>
            </w:r>
          </w:p>
        </w:tc>
        <w:tc>
          <w:tcPr>
            <w:tcW w:w="2873"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国网浙江安吉县供电公司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83" w:type="dxa"/>
            <w:vAlign w:val="center"/>
          </w:tcPr>
          <w:p>
            <w:pPr>
              <w:numPr>
                <w:ilvl w:val="0"/>
                <w:numId w:val="2"/>
              </w:numPr>
              <w:spacing w:line="240" w:lineRule="auto"/>
              <w:textAlignment w:val="baseline"/>
              <w:rPr>
                <w:rFonts w:hint="eastAsia" w:ascii="宋体" w:hAnsi="宋体" w:eastAsia="宋体"/>
                <w:sz w:val="18"/>
              </w:rPr>
            </w:pPr>
          </w:p>
        </w:tc>
        <w:tc>
          <w:tcPr>
            <w:tcW w:w="3090"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变压器油中硫腐蚀对绕组匝间绝缘局部放电特性的影响</w:t>
            </w:r>
          </w:p>
        </w:tc>
        <w:tc>
          <w:tcPr>
            <w:tcW w:w="2416"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胡恩德</w:t>
            </w:r>
          </w:p>
        </w:tc>
        <w:tc>
          <w:tcPr>
            <w:tcW w:w="2873"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国网浙江省电力公司绍兴供电公司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83" w:type="dxa"/>
            <w:vAlign w:val="center"/>
          </w:tcPr>
          <w:p>
            <w:pPr>
              <w:numPr>
                <w:ilvl w:val="0"/>
                <w:numId w:val="2"/>
              </w:numPr>
              <w:spacing w:line="240" w:lineRule="auto"/>
              <w:textAlignment w:val="baseline"/>
              <w:rPr>
                <w:rFonts w:hint="eastAsia" w:ascii="宋体" w:hAnsi="宋体" w:eastAsia="宋体"/>
                <w:sz w:val="18"/>
              </w:rPr>
            </w:pPr>
          </w:p>
        </w:tc>
        <w:tc>
          <w:tcPr>
            <w:tcW w:w="3090"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高压直流XLPE电缆典型缺陷仿真研究</w:t>
            </w:r>
          </w:p>
        </w:tc>
        <w:tc>
          <w:tcPr>
            <w:tcW w:w="2416"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胡  凯,陆丽君,徐蓓蓓,</w:t>
            </w:r>
          </w:p>
          <w:p>
            <w:pPr>
              <w:autoSpaceDE w:val="0"/>
              <w:autoSpaceDN w:val="0"/>
              <w:rPr>
                <w:rFonts w:hint="eastAsia" w:ascii="宋体" w:hAnsi="宋体" w:eastAsia="宋体"/>
                <w:color w:val="000000"/>
                <w:sz w:val="18"/>
              </w:rPr>
            </w:pPr>
            <w:r>
              <w:rPr>
                <w:rFonts w:hint="eastAsia" w:ascii="宋体" w:hAnsi="宋体" w:eastAsia="宋体"/>
                <w:color w:val="000000"/>
                <w:sz w:val="18"/>
              </w:rPr>
              <w:t>乐彦杰</w:t>
            </w:r>
          </w:p>
        </w:tc>
        <w:tc>
          <w:tcPr>
            <w:tcW w:w="2873"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国网浙江省电力公司舟山供电公司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83" w:type="dxa"/>
            <w:vAlign w:val="center"/>
          </w:tcPr>
          <w:p>
            <w:pPr>
              <w:numPr>
                <w:ilvl w:val="0"/>
                <w:numId w:val="2"/>
              </w:numPr>
              <w:spacing w:line="240" w:lineRule="auto"/>
              <w:textAlignment w:val="baseline"/>
              <w:rPr>
                <w:rFonts w:hint="eastAsia" w:ascii="宋体" w:hAnsi="宋体" w:eastAsia="宋体"/>
                <w:sz w:val="18"/>
              </w:rPr>
            </w:pPr>
          </w:p>
        </w:tc>
        <w:tc>
          <w:tcPr>
            <w:tcW w:w="3090"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考虑风功率特性的双馈风机无功补偿容量计算</w:t>
            </w:r>
          </w:p>
        </w:tc>
        <w:tc>
          <w:tcPr>
            <w:tcW w:w="2416"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耿  烺,潘  庆,华宇肖,</w:t>
            </w:r>
          </w:p>
          <w:p>
            <w:pPr>
              <w:autoSpaceDE w:val="0"/>
              <w:autoSpaceDN w:val="0"/>
              <w:rPr>
                <w:rFonts w:hint="eastAsia" w:ascii="宋体" w:hAnsi="宋体" w:eastAsia="宋体"/>
                <w:color w:val="000000"/>
                <w:sz w:val="18"/>
              </w:rPr>
            </w:pPr>
            <w:r>
              <w:rPr>
                <w:rFonts w:hint="eastAsia" w:ascii="宋体" w:hAnsi="宋体" w:eastAsia="宋体"/>
                <w:color w:val="000000"/>
                <w:sz w:val="18"/>
              </w:rPr>
              <w:t>姚远忠,陆晓依</w:t>
            </w:r>
          </w:p>
        </w:tc>
        <w:tc>
          <w:tcPr>
            <w:tcW w:w="2873"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国网浙江省电力公司宁波供电公司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83" w:type="dxa"/>
            <w:vAlign w:val="center"/>
          </w:tcPr>
          <w:p>
            <w:pPr>
              <w:numPr>
                <w:ilvl w:val="0"/>
                <w:numId w:val="2"/>
              </w:numPr>
              <w:spacing w:line="240" w:lineRule="auto"/>
              <w:textAlignment w:val="baseline"/>
              <w:rPr>
                <w:rFonts w:hint="eastAsia" w:ascii="宋体" w:hAnsi="宋体" w:eastAsia="宋体"/>
                <w:sz w:val="18"/>
              </w:rPr>
            </w:pPr>
          </w:p>
        </w:tc>
        <w:tc>
          <w:tcPr>
            <w:tcW w:w="3090" w:type="dxa"/>
            <w:vAlign w:val="center"/>
          </w:tcPr>
          <w:p>
            <w:pPr>
              <w:autoSpaceDE w:val="0"/>
              <w:autoSpaceDN w:val="0"/>
              <w:rPr>
                <w:rFonts w:hint="eastAsia" w:ascii="宋体" w:hAnsi="宋体" w:eastAsia="宋体"/>
                <w:sz w:val="18"/>
              </w:rPr>
            </w:pPr>
            <w:r>
              <w:rPr>
                <w:rFonts w:hint="eastAsia" w:ascii="宋体" w:hAnsi="宋体" w:eastAsia="宋体"/>
                <w:sz w:val="18"/>
              </w:rPr>
              <w:t>ASME PTC4-2013与GB 10184-88的主要差异及各因素对热效率的影响分析</w:t>
            </w:r>
          </w:p>
        </w:tc>
        <w:tc>
          <w:tcPr>
            <w:tcW w:w="2416" w:type="dxa"/>
            <w:vAlign w:val="center"/>
          </w:tcPr>
          <w:p>
            <w:pPr>
              <w:autoSpaceDE w:val="0"/>
              <w:autoSpaceDN w:val="0"/>
              <w:rPr>
                <w:rFonts w:hint="eastAsia" w:ascii="宋体" w:hAnsi="宋体" w:eastAsia="宋体"/>
                <w:sz w:val="18"/>
              </w:rPr>
            </w:pPr>
            <w:r>
              <w:rPr>
                <w:rFonts w:hint="eastAsia" w:ascii="宋体" w:hAnsi="宋体" w:eastAsia="宋体"/>
                <w:sz w:val="18"/>
              </w:rPr>
              <w:t>项群扬,姚  凯,杨  威,</w:t>
            </w:r>
          </w:p>
          <w:p>
            <w:pPr>
              <w:autoSpaceDE w:val="0"/>
              <w:autoSpaceDN w:val="0"/>
              <w:rPr>
                <w:rFonts w:hint="eastAsia" w:ascii="宋体" w:hAnsi="宋体" w:eastAsia="宋体"/>
                <w:sz w:val="18"/>
              </w:rPr>
            </w:pPr>
            <w:r>
              <w:rPr>
                <w:rFonts w:hint="eastAsia" w:ascii="宋体" w:hAnsi="宋体" w:eastAsia="宋体"/>
                <w:sz w:val="18"/>
              </w:rPr>
              <w:t>黄华俊,胡卿</w:t>
            </w:r>
          </w:p>
        </w:tc>
        <w:tc>
          <w:tcPr>
            <w:tcW w:w="2873" w:type="dxa"/>
            <w:vAlign w:val="center"/>
          </w:tcPr>
          <w:p>
            <w:pPr>
              <w:autoSpaceDE w:val="0"/>
              <w:autoSpaceDN w:val="0"/>
              <w:rPr>
                <w:rFonts w:hint="eastAsia" w:ascii="宋体" w:hAnsi="宋体" w:eastAsia="宋体"/>
                <w:sz w:val="18"/>
              </w:rPr>
            </w:pPr>
            <w:r>
              <w:rPr>
                <w:rFonts w:hint="eastAsia" w:ascii="宋体" w:hAnsi="宋体" w:eastAsia="宋体"/>
                <w:sz w:val="18"/>
              </w:rPr>
              <w:t>浙江浙能技术研究院有限公司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83" w:type="dxa"/>
            <w:vAlign w:val="center"/>
          </w:tcPr>
          <w:p>
            <w:pPr>
              <w:numPr>
                <w:ilvl w:val="0"/>
                <w:numId w:val="2"/>
              </w:numPr>
              <w:spacing w:line="240" w:lineRule="auto"/>
              <w:textAlignment w:val="baseline"/>
              <w:rPr>
                <w:rFonts w:hint="eastAsia" w:ascii="宋体" w:hAnsi="宋体" w:eastAsia="宋体"/>
                <w:sz w:val="18"/>
              </w:rPr>
            </w:pPr>
          </w:p>
        </w:tc>
        <w:tc>
          <w:tcPr>
            <w:tcW w:w="3090" w:type="dxa"/>
            <w:vAlign w:val="center"/>
          </w:tcPr>
          <w:p>
            <w:pPr>
              <w:autoSpaceDE w:val="0"/>
              <w:autoSpaceDN w:val="0"/>
              <w:rPr>
                <w:rFonts w:hint="eastAsia" w:ascii="宋体" w:hAnsi="宋体" w:eastAsia="宋体"/>
                <w:sz w:val="18"/>
              </w:rPr>
            </w:pPr>
            <w:r>
              <w:rPr>
                <w:rFonts w:hint="eastAsia" w:ascii="宋体" w:hAnsi="宋体" w:eastAsia="宋体"/>
                <w:sz w:val="18"/>
              </w:rPr>
              <w:t>钙基脱硫剂固硫特性的试验研究</w:t>
            </w:r>
          </w:p>
        </w:tc>
        <w:tc>
          <w:tcPr>
            <w:tcW w:w="2416" w:type="dxa"/>
            <w:vAlign w:val="center"/>
          </w:tcPr>
          <w:p>
            <w:pPr>
              <w:autoSpaceDE w:val="0"/>
              <w:autoSpaceDN w:val="0"/>
              <w:rPr>
                <w:rFonts w:hint="eastAsia" w:ascii="宋体" w:hAnsi="宋体" w:eastAsia="宋体"/>
                <w:sz w:val="18"/>
              </w:rPr>
            </w:pPr>
            <w:r>
              <w:rPr>
                <w:rFonts w:hint="eastAsia" w:ascii="宋体" w:hAnsi="宋体" w:eastAsia="宋体"/>
                <w:sz w:val="18"/>
              </w:rPr>
              <w:t>蔡  毅</w:t>
            </w:r>
            <w:r>
              <w:rPr>
                <w:rFonts w:hint="eastAsia" w:ascii="宋体" w:hAnsi="宋体" w:eastAsia="宋体"/>
                <w:sz w:val="18"/>
                <w:vertAlign w:val="superscript"/>
              </w:rPr>
              <w:t>1</w:t>
            </w:r>
            <w:r>
              <w:rPr>
                <w:rFonts w:hint="eastAsia" w:ascii="宋体" w:hAnsi="宋体" w:eastAsia="宋体"/>
                <w:sz w:val="18"/>
              </w:rPr>
              <w:t>,程乐鸣</w:t>
            </w:r>
            <w:r>
              <w:rPr>
                <w:rFonts w:hint="eastAsia" w:ascii="宋体" w:hAnsi="宋体" w:eastAsia="宋体"/>
                <w:sz w:val="18"/>
                <w:vertAlign w:val="superscript"/>
              </w:rPr>
              <w:t>2</w:t>
            </w:r>
            <w:r>
              <w:rPr>
                <w:rFonts w:hint="eastAsia" w:ascii="宋体" w:hAnsi="宋体" w:eastAsia="宋体"/>
                <w:sz w:val="18"/>
              </w:rPr>
              <w:t>,王勤辉</w:t>
            </w:r>
            <w:r>
              <w:rPr>
                <w:rFonts w:hint="eastAsia" w:ascii="宋体" w:hAnsi="宋体" w:eastAsia="宋体"/>
                <w:sz w:val="18"/>
                <w:vertAlign w:val="superscript"/>
              </w:rPr>
              <w:t>2</w:t>
            </w:r>
            <w:r>
              <w:rPr>
                <w:rFonts w:hint="eastAsia" w:ascii="宋体" w:hAnsi="宋体" w:eastAsia="宋体"/>
                <w:sz w:val="18"/>
              </w:rPr>
              <w:t>,方梦祥</w:t>
            </w:r>
            <w:r>
              <w:rPr>
                <w:rFonts w:hint="eastAsia" w:ascii="宋体" w:hAnsi="宋体" w:eastAsia="宋体"/>
                <w:sz w:val="18"/>
                <w:vertAlign w:val="superscript"/>
              </w:rPr>
              <w:t>2</w:t>
            </w:r>
          </w:p>
        </w:tc>
        <w:tc>
          <w:tcPr>
            <w:tcW w:w="2873" w:type="dxa"/>
            <w:vAlign w:val="center"/>
          </w:tcPr>
          <w:p>
            <w:pPr>
              <w:autoSpaceDE w:val="0"/>
              <w:autoSpaceDN w:val="0"/>
              <w:rPr>
                <w:rFonts w:hint="eastAsia" w:ascii="宋体" w:hAnsi="宋体" w:eastAsia="宋体"/>
                <w:sz w:val="18"/>
              </w:rPr>
            </w:pPr>
            <w:r>
              <w:rPr>
                <w:rFonts w:hint="eastAsia" w:ascii="宋体" w:hAnsi="宋体" w:eastAsia="宋体"/>
                <w:sz w:val="18"/>
              </w:rPr>
              <w:t>1浙江浙能技术研究院有限公司,2浙江大学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83" w:type="dxa"/>
            <w:vAlign w:val="center"/>
          </w:tcPr>
          <w:p>
            <w:pPr>
              <w:numPr>
                <w:ilvl w:val="0"/>
                <w:numId w:val="2"/>
              </w:numPr>
              <w:spacing w:line="240" w:lineRule="auto"/>
              <w:textAlignment w:val="baseline"/>
              <w:rPr>
                <w:rFonts w:hint="eastAsia" w:ascii="宋体" w:hAnsi="宋体" w:eastAsia="宋体"/>
                <w:sz w:val="18"/>
              </w:rPr>
            </w:pPr>
          </w:p>
        </w:tc>
        <w:tc>
          <w:tcPr>
            <w:tcW w:w="3090" w:type="dxa"/>
            <w:vAlign w:val="center"/>
          </w:tcPr>
          <w:p>
            <w:pPr>
              <w:autoSpaceDE w:val="0"/>
              <w:autoSpaceDN w:val="0"/>
              <w:rPr>
                <w:rFonts w:hint="eastAsia" w:ascii="宋体" w:hAnsi="宋体" w:eastAsia="宋体"/>
                <w:sz w:val="18"/>
              </w:rPr>
            </w:pPr>
            <w:r>
              <w:rPr>
                <w:rFonts w:hint="eastAsia" w:ascii="宋体" w:hAnsi="宋体" w:eastAsia="宋体"/>
                <w:sz w:val="18"/>
              </w:rPr>
              <w:t>煤电超低排放脱硫运行状态及稳定性评估</w:t>
            </w:r>
          </w:p>
        </w:tc>
        <w:tc>
          <w:tcPr>
            <w:tcW w:w="2416" w:type="dxa"/>
            <w:vAlign w:val="center"/>
          </w:tcPr>
          <w:p>
            <w:pPr>
              <w:autoSpaceDE w:val="0"/>
              <w:autoSpaceDN w:val="0"/>
              <w:rPr>
                <w:rFonts w:hint="eastAsia" w:ascii="宋体" w:hAnsi="宋体" w:eastAsia="宋体"/>
                <w:sz w:val="18"/>
              </w:rPr>
            </w:pPr>
            <w:r>
              <w:rPr>
                <w:rFonts w:hint="eastAsia" w:ascii="宋体" w:hAnsi="宋体" w:eastAsia="宋体"/>
                <w:sz w:val="18"/>
              </w:rPr>
              <w:t>李清毅,胡达清,范海东,</w:t>
            </w:r>
          </w:p>
          <w:p>
            <w:pPr>
              <w:autoSpaceDE w:val="0"/>
              <w:autoSpaceDN w:val="0"/>
              <w:rPr>
                <w:rFonts w:hint="eastAsia" w:ascii="宋体" w:hAnsi="宋体" w:eastAsia="宋体"/>
                <w:sz w:val="18"/>
              </w:rPr>
            </w:pPr>
            <w:r>
              <w:rPr>
                <w:rFonts w:hint="eastAsia" w:ascii="宋体" w:hAnsi="宋体" w:eastAsia="宋体"/>
                <w:sz w:val="18"/>
              </w:rPr>
              <w:t>王  鑫,廖达琛</w:t>
            </w:r>
          </w:p>
        </w:tc>
        <w:tc>
          <w:tcPr>
            <w:tcW w:w="2873" w:type="dxa"/>
            <w:vAlign w:val="center"/>
          </w:tcPr>
          <w:p>
            <w:pPr>
              <w:autoSpaceDE w:val="0"/>
              <w:autoSpaceDN w:val="0"/>
              <w:rPr>
                <w:rFonts w:hint="eastAsia" w:ascii="宋体" w:hAnsi="宋体" w:eastAsia="宋体"/>
                <w:sz w:val="18"/>
              </w:rPr>
            </w:pPr>
            <w:r>
              <w:rPr>
                <w:rFonts w:hint="eastAsia" w:ascii="宋体" w:hAnsi="宋体" w:eastAsia="宋体"/>
                <w:sz w:val="18"/>
              </w:rPr>
              <w:t>浙江省能源集团有限公司,浙江天地环保科技有限公司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83" w:type="dxa"/>
            <w:vAlign w:val="center"/>
          </w:tcPr>
          <w:p>
            <w:pPr>
              <w:numPr>
                <w:ilvl w:val="0"/>
                <w:numId w:val="2"/>
              </w:numPr>
              <w:spacing w:line="240" w:lineRule="auto"/>
              <w:textAlignment w:val="baseline"/>
              <w:rPr>
                <w:rFonts w:hint="eastAsia" w:ascii="宋体" w:hAnsi="宋体" w:eastAsia="宋体"/>
                <w:sz w:val="18"/>
              </w:rPr>
            </w:pPr>
          </w:p>
        </w:tc>
        <w:tc>
          <w:tcPr>
            <w:tcW w:w="3090" w:type="dxa"/>
            <w:vAlign w:val="center"/>
          </w:tcPr>
          <w:p>
            <w:pPr>
              <w:autoSpaceDE w:val="0"/>
              <w:autoSpaceDN w:val="0"/>
              <w:rPr>
                <w:rFonts w:hint="eastAsia" w:ascii="宋体" w:hAnsi="宋体" w:eastAsia="宋体"/>
                <w:sz w:val="18"/>
              </w:rPr>
            </w:pPr>
            <w:r>
              <w:rPr>
                <w:rFonts w:hint="eastAsia" w:ascii="宋体" w:hAnsi="宋体" w:eastAsia="宋体"/>
                <w:sz w:val="18"/>
              </w:rPr>
              <w:t>汽轮机真空系统的氦质谱仪检漏方法及泄漏案例分析</w:t>
            </w:r>
          </w:p>
        </w:tc>
        <w:tc>
          <w:tcPr>
            <w:tcW w:w="2416" w:type="dxa"/>
            <w:vAlign w:val="center"/>
          </w:tcPr>
          <w:p>
            <w:pPr>
              <w:autoSpaceDE w:val="0"/>
              <w:autoSpaceDN w:val="0"/>
              <w:rPr>
                <w:rFonts w:hint="eastAsia" w:ascii="宋体" w:hAnsi="宋体" w:eastAsia="宋体"/>
                <w:sz w:val="18"/>
              </w:rPr>
            </w:pPr>
            <w:r>
              <w:rPr>
                <w:rFonts w:hint="eastAsia" w:ascii="宋体" w:hAnsi="宋体" w:eastAsia="宋体"/>
                <w:sz w:val="18"/>
              </w:rPr>
              <w:t>谢作爽</w:t>
            </w:r>
          </w:p>
        </w:tc>
        <w:tc>
          <w:tcPr>
            <w:tcW w:w="2873" w:type="dxa"/>
            <w:vAlign w:val="center"/>
          </w:tcPr>
          <w:p>
            <w:pPr>
              <w:autoSpaceDE w:val="0"/>
              <w:autoSpaceDN w:val="0"/>
              <w:rPr>
                <w:rFonts w:hint="eastAsia" w:ascii="宋体" w:hAnsi="宋体" w:eastAsia="宋体"/>
                <w:sz w:val="18"/>
              </w:rPr>
            </w:pPr>
            <w:r>
              <w:rPr>
                <w:rFonts w:hint="eastAsia" w:ascii="宋体" w:hAnsi="宋体" w:eastAsia="宋体"/>
                <w:sz w:val="18"/>
              </w:rPr>
              <w:t>浙江浙能技术研究院有限公司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83" w:type="dxa"/>
            <w:vAlign w:val="center"/>
          </w:tcPr>
          <w:p>
            <w:pPr>
              <w:numPr>
                <w:ilvl w:val="0"/>
                <w:numId w:val="2"/>
              </w:numPr>
              <w:spacing w:line="240" w:lineRule="auto"/>
              <w:textAlignment w:val="baseline"/>
              <w:rPr>
                <w:rFonts w:hint="eastAsia" w:ascii="宋体" w:hAnsi="宋体" w:eastAsia="宋体"/>
                <w:sz w:val="18"/>
              </w:rPr>
            </w:pPr>
          </w:p>
        </w:tc>
        <w:tc>
          <w:tcPr>
            <w:tcW w:w="3090" w:type="dxa"/>
            <w:vAlign w:val="center"/>
          </w:tcPr>
          <w:p>
            <w:pPr>
              <w:autoSpaceDE w:val="0"/>
              <w:autoSpaceDN w:val="0"/>
              <w:rPr>
                <w:rFonts w:hint="eastAsia" w:ascii="宋体" w:hAnsi="宋体" w:eastAsia="宋体"/>
                <w:sz w:val="18"/>
              </w:rPr>
            </w:pPr>
            <w:r>
              <w:rPr>
                <w:rFonts w:hint="eastAsia" w:ascii="宋体" w:hAnsi="宋体" w:eastAsia="宋体"/>
                <w:sz w:val="18"/>
              </w:rPr>
              <w:t>乘数型主汽温预测函数控制研究及应用</w:t>
            </w:r>
          </w:p>
        </w:tc>
        <w:tc>
          <w:tcPr>
            <w:tcW w:w="2416" w:type="dxa"/>
            <w:vAlign w:val="center"/>
          </w:tcPr>
          <w:p>
            <w:pPr>
              <w:autoSpaceDE w:val="0"/>
              <w:autoSpaceDN w:val="0"/>
              <w:rPr>
                <w:rFonts w:hint="eastAsia" w:ascii="宋体" w:hAnsi="宋体" w:eastAsia="宋体"/>
                <w:sz w:val="18"/>
              </w:rPr>
            </w:pPr>
            <w:r>
              <w:rPr>
                <w:rFonts w:hint="eastAsia" w:ascii="宋体" w:hAnsi="宋体" w:eastAsia="宋体"/>
                <w:sz w:val="18"/>
              </w:rPr>
              <w:t>李  泉,尹  峰,侯国莲,</w:t>
            </w:r>
          </w:p>
          <w:p>
            <w:pPr>
              <w:autoSpaceDE w:val="0"/>
              <w:autoSpaceDN w:val="0"/>
              <w:rPr>
                <w:rFonts w:hint="eastAsia" w:ascii="宋体" w:hAnsi="宋体" w:eastAsia="宋体"/>
                <w:sz w:val="18"/>
              </w:rPr>
            </w:pPr>
            <w:r>
              <w:rPr>
                <w:rFonts w:hint="eastAsia" w:ascii="宋体" w:hAnsi="宋体" w:eastAsia="宋体"/>
                <w:sz w:val="18"/>
              </w:rPr>
              <w:t>罗志浩,孙长生</w:t>
            </w:r>
          </w:p>
        </w:tc>
        <w:tc>
          <w:tcPr>
            <w:tcW w:w="2873" w:type="dxa"/>
            <w:vAlign w:val="center"/>
          </w:tcPr>
          <w:p>
            <w:pPr>
              <w:autoSpaceDE w:val="0"/>
              <w:autoSpaceDN w:val="0"/>
              <w:rPr>
                <w:rFonts w:hint="eastAsia" w:ascii="宋体" w:hAnsi="宋体" w:eastAsia="宋体"/>
                <w:sz w:val="18"/>
              </w:rPr>
            </w:pPr>
            <w:r>
              <w:rPr>
                <w:rFonts w:hint="eastAsia" w:ascii="宋体" w:hAnsi="宋体" w:eastAsia="宋体"/>
                <w:sz w:val="18"/>
              </w:rPr>
              <w:t>国网浙江省电力公司电力科学研究院,华北电力大学控制与计算机工程学院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83" w:type="dxa"/>
            <w:vAlign w:val="center"/>
          </w:tcPr>
          <w:p>
            <w:pPr>
              <w:numPr>
                <w:ilvl w:val="0"/>
                <w:numId w:val="2"/>
              </w:numPr>
              <w:spacing w:line="240" w:lineRule="auto"/>
              <w:textAlignment w:val="baseline"/>
              <w:rPr>
                <w:rFonts w:hint="eastAsia" w:ascii="宋体" w:hAnsi="宋体" w:eastAsia="宋体"/>
                <w:sz w:val="18"/>
              </w:rPr>
            </w:pPr>
          </w:p>
        </w:tc>
        <w:tc>
          <w:tcPr>
            <w:tcW w:w="3090" w:type="dxa"/>
            <w:vAlign w:val="center"/>
          </w:tcPr>
          <w:p>
            <w:pPr>
              <w:autoSpaceDE w:val="0"/>
              <w:autoSpaceDN w:val="0"/>
              <w:rPr>
                <w:rFonts w:hint="eastAsia" w:ascii="宋体" w:hAnsi="宋体" w:eastAsia="宋体"/>
                <w:sz w:val="18"/>
              </w:rPr>
            </w:pPr>
            <w:r>
              <w:rPr>
                <w:rFonts w:hint="eastAsia" w:ascii="宋体" w:hAnsi="宋体" w:eastAsia="宋体"/>
                <w:sz w:val="18"/>
              </w:rPr>
              <w:t>9FA燃机停机后缸温异常分析</w:t>
            </w:r>
          </w:p>
        </w:tc>
        <w:tc>
          <w:tcPr>
            <w:tcW w:w="2416" w:type="dxa"/>
            <w:vAlign w:val="center"/>
          </w:tcPr>
          <w:p>
            <w:pPr>
              <w:autoSpaceDE w:val="0"/>
              <w:autoSpaceDN w:val="0"/>
              <w:rPr>
                <w:rFonts w:hint="eastAsia" w:ascii="宋体" w:hAnsi="宋体" w:eastAsia="宋体"/>
                <w:sz w:val="18"/>
              </w:rPr>
            </w:pPr>
            <w:r>
              <w:rPr>
                <w:rFonts w:hint="eastAsia" w:ascii="宋体" w:hAnsi="宋体" w:eastAsia="宋体"/>
                <w:sz w:val="18"/>
              </w:rPr>
              <w:t>潘小丰,杨金星</w:t>
            </w:r>
          </w:p>
        </w:tc>
        <w:tc>
          <w:tcPr>
            <w:tcW w:w="2873" w:type="dxa"/>
            <w:vAlign w:val="center"/>
          </w:tcPr>
          <w:p>
            <w:pPr>
              <w:autoSpaceDE w:val="0"/>
              <w:autoSpaceDN w:val="0"/>
              <w:rPr>
                <w:rFonts w:hint="eastAsia" w:ascii="宋体" w:hAnsi="宋体" w:eastAsia="宋体"/>
                <w:sz w:val="18"/>
              </w:rPr>
            </w:pPr>
            <w:r>
              <w:rPr>
                <w:rFonts w:hint="eastAsia" w:ascii="宋体" w:hAnsi="宋体" w:eastAsia="宋体"/>
                <w:sz w:val="18"/>
              </w:rPr>
              <w:t>杭州华电半山发电有限公司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83" w:type="dxa"/>
            <w:vAlign w:val="center"/>
          </w:tcPr>
          <w:p>
            <w:pPr>
              <w:numPr>
                <w:ilvl w:val="0"/>
                <w:numId w:val="2"/>
              </w:numPr>
              <w:spacing w:line="240" w:lineRule="auto"/>
              <w:textAlignment w:val="baseline"/>
              <w:rPr>
                <w:rFonts w:hint="eastAsia" w:ascii="宋体" w:hAnsi="宋体" w:eastAsia="宋体"/>
                <w:sz w:val="18"/>
              </w:rPr>
            </w:pPr>
          </w:p>
        </w:tc>
        <w:tc>
          <w:tcPr>
            <w:tcW w:w="3090" w:type="dxa"/>
            <w:vAlign w:val="center"/>
          </w:tcPr>
          <w:p>
            <w:pPr>
              <w:autoSpaceDE w:val="0"/>
              <w:autoSpaceDN w:val="0"/>
              <w:rPr>
                <w:rFonts w:hint="eastAsia" w:ascii="宋体" w:hAnsi="宋体" w:eastAsia="宋体"/>
                <w:sz w:val="18"/>
              </w:rPr>
            </w:pPr>
            <w:r>
              <w:rPr>
                <w:rFonts w:hint="eastAsia" w:ascii="宋体" w:hAnsi="宋体" w:eastAsia="宋体"/>
                <w:sz w:val="18"/>
              </w:rPr>
              <w:t>汽动引风机汽轮机汽源选择的热经济性分析</w:t>
            </w:r>
          </w:p>
        </w:tc>
        <w:tc>
          <w:tcPr>
            <w:tcW w:w="2416" w:type="dxa"/>
            <w:vAlign w:val="center"/>
          </w:tcPr>
          <w:p>
            <w:pPr>
              <w:autoSpaceDE w:val="0"/>
              <w:autoSpaceDN w:val="0"/>
              <w:rPr>
                <w:rFonts w:hint="eastAsia" w:ascii="宋体" w:hAnsi="宋体" w:eastAsia="宋体"/>
                <w:sz w:val="18"/>
              </w:rPr>
            </w:pPr>
            <w:r>
              <w:rPr>
                <w:rFonts w:hint="eastAsia" w:ascii="宋体" w:hAnsi="宋体" w:eastAsia="宋体"/>
                <w:sz w:val="18"/>
              </w:rPr>
              <w:t>朱国栋,李  朋,王  超,</w:t>
            </w:r>
          </w:p>
          <w:p>
            <w:pPr>
              <w:autoSpaceDE w:val="0"/>
              <w:autoSpaceDN w:val="0"/>
              <w:rPr>
                <w:rFonts w:hint="eastAsia" w:ascii="宋体" w:hAnsi="宋体" w:eastAsia="宋体"/>
                <w:sz w:val="18"/>
              </w:rPr>
            </w:pPr>
            <w:r>
              <w:rPr>
                <w:rFonts w:hint="eastAsia" w:ascii="宋体" w:hAnsi="宋体" w:eastAsia="宋体"/>
                <w:sz w:val="18"/>
              </w:rPr>
              <w:t>俞亚勇,张敬坤,高燕武</w:t>
            </w:r>
          </w:p>
        </w:tc>
        <w:tc>
          <w:tcPr>
            <w:tcW w:w="2873" w:type="dxa"/>
            <w:vAlign w:val="center"/>
          </w:tcPr>
          <w:p>
            <w:pPr>
              <w:autoSpaceDE w:val="0"/>
              <w:autoSpaceDN w:val="0"/>
              <w:rPr>
                <w:rFonts w:hint="eastAsia" w:ascii="宋体" w:hAnsi="宋体" w:eastAsia="宋体"/>
                <w:sz w:val="18"/>
              </w:rPr>
            </w:pPr>
            <w:r>
              <w:rPr>
                <w:rFonts w:hint="eastAsia" w:ascii="宋体" w:hAnsi="宋体" w:eastAsia="宋体"/>
                <w:sz w:val="18"/>
              </w:rPr>
              <w:t>华能长兴电厂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83" w:type="dxa"/>
            <w:vAlign w:val="center"/>
          </w:tcPr>
          <w:p>
            <w:pPr>
              <w:numPr>
                <w:ilvl w:val="0"/>
                <w:numId w:val="2"/>
              </w:numPr>
              <w:spacing w:line="240" w:lineRule="auto"/>
              <w:textAlignment w:val="baseline"/>
              <w:rPr>
                <w:rFonts w:hint="eastAsia" w:ascii="宋体" w:hAnsi="宋体" w:eastAsia="宋体"/>
                <w:sz w:val="18"/>
              </w:rPr>
            </w:pPr>
          </w:p>
        </w:tc>
        <w:tc>
          <w:tcPr>
            <w:tcW w:w="3090" w:type="dxa"/>
            <w:vAlign w:val="center"/>
          </w:tcPr>
          <w:p>
            <w:pPr>
              <w:autoSpaceDE w:val="0"/>
              <w:autoSpaceDN w:val="0"/>
              <w:rPr>
                <w:rFonts w:hint="eastAsia" w:ascii="宋体" w:hAnsi="宋体" w:eastAsia="宋体"/>
                <w:sz w:val="18"/>
              </w:rPr>
            </w:pPr>
            <w:r>
              <w:rPr>
                <w:rFonts w:hint="eastAsia" w:ascii="宋体" w:hAnsi="宋体" w:eastAsia="宋体"/>
                <w:sz w:val="18"/>
              </w:rPr>
              <w:t>基于测风数据的经验尾流模型适用性分析研究</w:t>
            </w:r>
          </w:p>
        </w:tc>
        <w:tc>
          <w:tcPr>
            <w:tcW w:w="2416" w:type="dxa"/>
            <w:vAlign w:val="center"/>
          </w:tcPr>
          <w:p>
            <w:pPr>
              <w:autoSpaceDE w:val="0"/>
              <w:autoSpaceDN w:val="0"/>
              <w:rPr>
                <w:rFonts w:hint="eastAsia" w:ascii="宋体" w:hAnsi="宋体" w:eastAsia="宋体"/>
                <w:sz w:val="18"/>
              </w:rPr>
            </w:pPr>
            <w:r>
              <w:rPr>
                <w:rFonts w:hint="eastAsia" w:ascii="宋体" w:hAnsi="宋体" w:eastAsia="宋体"/>
                <w:sz w:val="18"/>
              </w:rPr>
              <w:t>吴阳阳</w:t>
            </w:r>
          </w:p>
        </w:tc>
        <w:tc>
          <w:tcPr>
            <w:tcW w:w="2873" w:type="dxa"/>
            <w:vAlign w:val="center"/>
          </w:tcPr>
          <w:p>
            <w:pPr>
              <w:autoSpaceDE w:val="0"/>
              <w:autoSpaceDN w:val="0"/>
              <w:rPr>
                <w:rFonts w:hint="eastAsia" w:ascii="宋体" w:hAnsi="宋体" w:eastAsia="宋体"/>
                <w:sz w:val="18"/>
              </w:rPr>
            </w:pPr>
            <w:r>
              <w:rPr>
                <w:rFonts w:hint="eastAsia" w:ascii="宋体" w:hAnsi="宋体" w:eastAsia="宋体"/>
                <w:sz w:val="18"/>
              </w:rPr>
              <w:t>华能国际电力股份有限公司浙江清洁能源分公司</w:t>
            </w:r>
          </w:p>
        </w:tc>
      </w:tr>
    </w:tbl>
    <w:p>
      <w:pPr>
        <w:spacing w:line="560" w:lineRule="exact"/>
        <w:jc w:val="left"/>
        <w:textAlignment w:val="baseline"/>
        <w:rPr>
          <w:rFonts w:hint="eastAsia" w:ascii="方正仿宋_GBK" w:hAnsi="方正仿宋_GBK" w:eastAsia="方正仿宋_GBK"/>
        </w:rPr>
      </w:pPr>
    </w:p>
    <w:p>
      <w:pPr>
        <w:spacing w:line="560" w:lineRule="exact"/>
        <w:jc w:val="left"/>
        <w:textAlignment w:val="baseline"/>
        <w:rPr>
          <w:rFonts w:hint="eastAsia" w:ascii="黑体" w:hAnsi="黑体" w:eastAsia="黑体"/>
        </w:rPr>
      </w:pPr>
      <w:r>
        <w:rPr>
          <w:rFonts w:hint="eastAsia" w:ascii="黑体" w:hAnsi="黑体" w:eastAsia="黑体"/>
        </w:rPr>
        <w:t>三等奖</w:t>
      </w:r>
    </w:p>
    <w:tbl>
      <w:tblPr>
        <w:tblStyle w:val="12"/>
        <w:tblW w:w="90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3090"/>
        <w:gridCol w:w="2431"/>
        <w:gridCol w:w="2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blHeader/>
        </w:trPr>
        <w:tc>
          <w:tcPr>
            <w:tcW w:w="683" w:type="dxa"/>
            <w:vAlign w:val="center"/>
          </w:tcPr>
          <w:p>
            <w:pPr>
              <w:spacing w:line="240" w:lineRule="auto"/>
              <w:textAlignment w:val="baseline"/>
              <w:rPr>
                <w:rFonts w:hint="eastAsia" w:ascii="宋体" w:hAnsi="宋体" w:eastAsia="宋体"/>
                <w:sz w:val="18"/>
              </w:rPr>
            </w:pPr>
            <w:r>
              <w:rPr>
                <w:rFonts w:hint="eastAsia" w:ascii="宋体" w:hAnsi="宋体" w:eastAsia="宋体"/>
                <w:sz w:val="18"/>
              </w:rPr>
              <w:t>序号</w:t>
            </w:r>
          </w:p>
        </w:tc>
        <w:tc>
          <w:tcPr>
            <w:tcW w:w="3090" w:type="dxa"/>
            <w:vAlign w:val="center"/>
          </w:tcPr>
          <w:p>
            <w:pPr>
              <w:spacing w:line="240" w:lineRule="auto"/>
              <w:jc w:val="center"/>
              <w:textAlignment w:val="baseline"/>
              <w:rPr>
                <w:rFonts w:hint="eastAsia" w:ascii="宋体" w:hAnsi="宋体" w:eastAsia="宋体"/>
                <w:sz w:val="18"/>
              </w:rPr>
            </w:pPr>
            <w:r>
              <w:rPr>
                <w:rFonts w:hint="eastAsia" w:ascii="宋体" w:hAnsi="宋体" w:eastAsia="宋体"/>
                <w:sz w:val="18"/>
              </w:rPr>
              <w:t>论文题目</w:t>
            </w:r>
          </w:p>
        </w:tc>
        <w:tc>
          <w:tcPr>
            <w:tcW w:w="2431" w:type="dxa"/>
            <w:vAlign w:val="center"/>
          </w:tcPr>
          <w:p>
            <w:pPr>
              <w:spacing w:line="240" w:lineRule="auto"/>
              <w:jc w:val="center"/>
              <w:textAlignment w:val="baseline"/>
              <w:rPr>
                <w:rFonts w:hint="eastAsia" w:ascii="宋体" w:hAnsi="宋体" w:eastAsia="宋体"/>
                <w:sz w:val="18"/>
              </w:rPr>
            </w:pPr>
            <w:r>
              <w:rPr>
                <w:rFonts w:hint="eastAsia" w:ascii="宋体" w:hAnsi="宋体" w:eastAsia="宋体"/>
                <w:sz w:val="18"/>
              </w:rPr>
              <w:t>作者</w:t>
            </w:r>
          </w:p>
        </w:tc>
        <w:tc>
          <w:tcPr>
            <w:tcW w:w="2858" w:type="dxa"/>
            <w:vAlign w:val="center"/>
          </w:tcPr>
          <w:p>
            <w:pPr>
              <w:spacing w:line="240" w:lineRule="auto"/>
              <w:jc w:val="center"/>
              <w:textAlignment w:val="baseline"/>
              <w:rPr>
                <w:rFonts w:hint="eastAsia" w:ascii="宋体" w:hAnsi="宋体" w:eastAsia="宋体"/>
                <w:sz w:val="18"/>
              </w:rPr>
            </w:pPr>
            <w:r>
              <w:rPr>
                <w:rFonts w:hint="eastAsia" w:ascii="宋体" w:hAnsi="宋体" w:eastAsia="宋体"/>
                <w:sz w:val="1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83" w:type="dxa"/>
            <w:vAlign w:val="center"/>
          </w:tcPr>
          <w:p>
            <w:pPr>
              <w:numPr>
                <w:ilvl w:val="0"/>
                <w:numId w:val="2"/>
              </w:numPr>
              <w:spacing w:line="240" w:lineRule="auto"/>
              <w:textAlignment w:val="baseline"/>
              <w:rPr>
                <w:rFonts w:hint="eastAsia" w:ascii="宋体" w:hAnsi="宋体" w:eastAsia="宋体"/>
                <w:sz w:val="18"/>
              </w:rPr>
            </w:pPr>
          </w:p>
        </w:tc>
        <w:tc>
          <w:tcPr>
            <w:tcW w:w="3090"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一种基于小波奇异熵的电力系统对称故障检测新算法</w:t>
            </w:r>
          </w:p>
        </w:tc>
        <w:tc>
          <w:tcPr>
            <w:tcW w:w="2431"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穆石磊</w:t>
            </w:r>
          </w:p>
        </w:tc>
        <w:tc>
          <w:tcPr>
            <w:tcW w:w="2858"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国网浙江长兴县供电公司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83" w:type="dxa"/>
            <w:vAlign w:val="center"/>
          </w:tcPr>
          <w:p>
            <w:pPr>
              <w:numPr>
                <w:ilvl w:val="0"/>
                <w:numId w:val="2"/>
              </w:numPr>
              <w:spacing w:line="240" w:lineRule="auto"/>
              <w:textAlignment w:val="baseline"/>
              <w:rPr>
                <w:rFonts w:hint="eastAsia" w:ascii="宋体" w:hAnsi="宋体" w:eastAsia="宋体"/>
                <w:sz w:val="18"/>
              </w:rPr>
            </w:pPr>
          </w:p>
        </w:tc>
        <w:tc>
          <w:tcPr>
            <w:tcW w:w="3090"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大规模光伏电站并网的优化调度方法研究</w:t>
            </w:r>
          </w:p>
        </w:tc>
        <w:tc>
          <w:tcPr>
            <w:tcW w:w="2431"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陈逍潇</w:t>
            </w:r>
            <w:r>
              <w:rPr>
                <w:rFonts w:hint="eastAsia" w:ascii="宋体" w:hAnsi="宋体" w:eastAsia="宋体"/>
                <w:color w:val="000000"/>
                <w:sz w:val="18"/>
                <w:vertAlign w:val="superscript"/>
              </w:rPr>
              <w:t>1</w:t>
            </w:r>
            <w:r>
              <w:rPr>
                <w:rFonts w:hint="eastAsia" w:ascii="宋体" w:hAnsi="宋体" w:eastAsia="宋体"/>
                <w:color w:val="000000"/>
                <w:sz w:val="18"/>
              </w:rPr>
              <w:t>,叶红豆</w:t>
            </w:r>
            <w:r>
              <w:rPr>
                <w:rFonts w:hint="eastAsia" w:ascii="宋体" w:hAnsi="宋体" w:eastAsia="宋体"/>
                <w:color w:val="000000"/>
                <w:sz w:val="18"/>
                <w:vertAlign w:val="superscript"/>
              </w:rPr>
              <w:t>2</w:t>
            </w:r>
            <w:r>
              <w:rPr>
                <w:rFonts w:hint="eastAsia" w:ascii="宋体" w:hAnsi="宋体" w:eastAsia="宋体"/>
                <w:color w:val="000000"/>
                <w:sz w:val="18"/>
              </w:rPr>
              <w:t>,陈  可</w:t>
            </w:r>
            <w:r>
              <w:rPr>
                <w:rFonts w:hint="eastAsia" w:ascii="宋体" w:hAnsi="宋体" w:eastAsia="宋体"/>
                <w:color w:val="000000"/>
                <w:sz w:val="18"/>
                <w:vertAlign w:val="superscript"/>
              </w:rPr>
              <w:t>1</w:t>
            </w:r>
          </w:p>
        </w:tc>
        <w:tc>
          <w:tcPr>
            <w:tcW w:w="2858"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1国网浙江省电力公司信息通信分公司,2国网浙江省电力公司电力科学研究院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83" w:type="dxa"/>
            <w:vAlign w:val="center"/>
          </w:tcPr>
          <w:p>
            <w:pPr>
              <w:numPr>
                <w:ilvl w:val="0"/>
                <w:numId w:val="2"/>
              </w:numPr>
              <w:spacing w:line="240" w:lineRule="auto"/>
              <w:textAlignment w:val="baseline"/>
              <w:rPr>
                <w:rFonts w:hint="eastAsia" w:ascii="宋体" w:hAnsi="宋体" w:eastAsia="宋体"/>
                <w:sz w:val="18"/>
              </w:rPr>
            </w:pPr>
          </w:p>
        </w:tc>
        <w:tc>
          <w:tcPr>
            <w:tcW w:w="3090"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于家堡金融区定制电力治理方案探讨</w:t>
            </w:r>
          </w:p>
        </w:tc>
        <w:tc>
          <w:tcPr>
            <w:tcW w:w="2431"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李  科</w:t>
            </w:r>
          </w:p>
        </w:tc>
        <w:tc>
          <w:tcPr>
            <w:tcW w:w="2858"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国网</w:t>
            </w:r>
            <w:r>
              <w:rPr>
                <w:rFonts w:hint="eastAsia" w:ascii="宋体" w:hAnsi="宋体" w:eastAsia="宋体"/>
                <w:sz w:val="18"/>
              </w:rPr>
              <w:t>浙江省电力公司</w:t>
            </w:r>
            <w:r>
              <w:rPr>
                <w:rFonts w:hint="eastAsia" w:ascii="宋体" w:hAnsi="宋体" w:eastAsia="宋体"/>
                <w:color w:val="000000"/>
                <w:sz w:val="18"/>
              </w:rPr>
              <w:t>绍兴供电公司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5" w:hRule="atLeast"/>
        </w:trPr>
        <w:tc>
          <w:tcPr>
            <w:tcW w:w="683" w:type="dxa"/>
            <w:vAlign w:val="center"/>
          </w:tcPr>
          <w:p>
            <w:pPr>
              <w:numPr>
                <w:ilvl w:val="0"/>
                <w:numId w:val="2"/>
              </w:numPr>
              <w:spacing w:line="240" w:lineRule="auto"/>
              <w:textAlignment w:val="baseline"/>
              <w:rPr>
                <w:rFonts w:hint="eastAsia" w:ascii="宋体" w:hAnsi="宋体" w:eastAsia="宋体"/>
                <w:sz w:val="18"/>
              </w:rPr>
            </w:pPr>
          </w:p>
        </w:tc>
        <w:tc>
          <w:tcPr>
            <w:tcW w:w="3090"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新型防触电路灯在线监测系统的设计应用</w:t>
            </w:r>
          </w:p>
        </w:tc>
        <w:tc>
          <w:tcPr>
            <w:tcW w:w="2431"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沈旻杰,顾  伟,梁  军</w:t>
            </w:r>
          </w:p>
        </w:tc>
        <w:tc>
          <w:tcPr>
            <w:tcW w:w="2858"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国网浙江绍兴上虞区供电公司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83" w:type="dxa"/>
            <w:vAlign w:val="center"/>
          </w:tcPr>
          <w:p>
            <w:pPr>
              <w:numPr>
                <w:ilvl w:val="0"/>
                <w:numId w:val="2"/>
              </w:numPr>
              <w:spacing w:line="240" w:lineRule="auto"/>
              <w:textAlignment w:val="baseline"/>
              <w:rPr>
                <w:rFonts w:hint="eastAsia" w:ascii="宋体" w:hAnsi="宋体" w:eastAsia="宋体"/>
                <w:sz w:val="18"/>
              </w:rPr>
            </w:pPr>
          </w:p>
        </w:tc>
        <w:tc>
          <w:tcPr>
            <w:tcW w:w="3090"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一种具有多级母线电压补偿和克服线路阻抗的直流微网下垂控制方法</w:t>
            </w:r>
          </w:p>
        </w:tc>
        <w:tc>
          <w:tcPr>
            <w:tcW w:w="2431"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何启晨</w:t>
            </w:r>
            <w:r>
              <w:rPr>
                <w:rFonts w:hint="eastAsia" w:ascii="宋体" w:hAnsi="宋体" w:eastAsia="宋体"/>
                <w:color w:val="000000"/>
                <w:sz w:val="18"/>
                <w:vertAlign w:val="superscript"/>
              </w:rPr>
              <w:t>1</w:t>
            </w:r>
            <w:r>
              <w:rPr>
                <w:rFonts w:hint="eastAsia" w:ascii="宋体" w:hAnsi="宋体" w:eastAsia="宋体"/>
                <w:color w:val="000000"/>
                <w:sz w:val="18"/>
              </w:rPr>
              <w:t>,林明晖</w:t>
            </w:r>
            <w:r>
              <w:rPr>
                <w:rFonts w:hint="eastAsia" w:ascii="宋体" w:hAnsi="宋体" w:eastAsia="宋体"/>
                <w:color w:val="000000"/>
                <w:sz w:val="18"/>
                <w:vertAlign w:val="superscript"/>
              </w:rPr>
              <w:t>1</w:t>
            </w:r>
            <w:r>
              <w:rPr>
                <w:rFonts w:hint="eastAsia" w:ascii="宋体" w:hAnsi="宋体" w:eastAsia="宋体"/>
                <w:color w:val="000000"/>
                <w:sz w:val="18"/>
              </w:rPr>
              <w:t>,刘宿城</w:t>
            </w:r>
            <w:r>
              <w:rPr>
                <w:rFonts w:hint="eastAsia" w:ascii="宋体" w:hAnsi="宋体" w:eastAsia="宋体"/>
                <w:color w:val="000000"/>
                <w:sz w:val="18"/>
                <w:vertAlign w:val="superscript"/>
              </w:rPr>
              <w:t>2</w:t>
            </w:r>
          </w:p>
        </w:tc>
        <w:tc>
          <w:tcPr>
            <w:tcW w:w="2858"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1国网</w:t>
            </w:r>
            <w:r>
              <w:rPr>
                <w:rFonts w:hint="eastAsia" w:ascii="宋体" w:hAnsi="宋体" w:eastAsia="宋体"/>
                <w:sz w:val="18"/>
              </w:rPr>
              <w:t>浙江省电力公司</w:t>
            </w:r>
            <w:r>
              <w:rPr>
                <w:rFonts w:hint="eastAsia" w:ascii="宋体" w:hAnsi="宋体" w:eastAsia="宋体"/>
                <w:color w:val="000000"/>
                <w:sz w:val="18"/>
              </w:rPr>
              <w:t>宁波供电公司,2安徽工业大学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83" w:type="dxa"/>
            <w:vAlign w:val="center"/>
          </w:tcPr>
          <w:p>
            <w:pPr>
              <w:numPr>
                <w:ilvl w:val="0"/>
                <w:numId w:val="2"/>
              </w:numPr>
              <w:spacing w:line="240" w:lineRule="auto"/>
              <w:textAlignment w:val="baseline"/>
              <w:rPr>
                <w:rFonts w:hint="eastAsia" w:ascii="宋体" w:hAnsi="宋体" w:eastAsia="宋体"/>
                <w:sz w:val="18"/>
              </w:rPr>
            </w:pPr>
          </w:p>
        </w:tc>
        <w:tc>
          <w:tcPr>
            <w:tcW w:w="3090"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基于城市综合管廊的配电网中压线路路径规划</w:t>
            </w:r>
          </w:p>
        </w:tc>
        <w:tc>
          <w:tcPr>
            <w:tcW w:w="2431"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雷  振</w:t>
            </w:r>
            <w:r>
              <w:rPr>
                <w:rFonts w:hint="eastAsia" w:ascii="宋体" w:hAnsi="宋体" w:eastAsia="宋体"/>
                <w:color w:val="000000"/>
                <w:sz w:val="18"/>
                <w:vertAlign w:val="superscript"/>
              </w:rPr>
              <w:t>1</w:t>
            </w:r>
            <w:r>
              <w:rPr>
                <w:rFonts w:hint="eastAsia" w:ascii="宋体" w:hAnsi="宋体" w:eastAsia="宋体"/>
                <w:color w:val="000000"/>
                <w:sz w:val="18"/>
              </w:rPr>
              <w:t>,孙  可</w:t>
            </w:r>
            <w:r>
              <w:rPr>
                <w:rFonts w:hint="eastAsia" w:ascii="宋体" w:hAnsi="宋体" w:eastAsia="宋体"/>
                <w:color w:val="000000"/>
                <w:sz w:val="18"/>
                <w:vertAlign w:val="superscript"/>
              </w:rPr>
              <w:t>2</w:t>
            </w:r>
            <w:r>
              <w:rPr>
                <w:rFonts w:hint="eastAsia" w:ascii="宋体" w:hAnsi="宋体" w:eastAsia="宋体"/>
                <w:color w:val="000000"/>
                <w:sz w:val="18"/>
              </w:rPr>
              <w:t>,汤东升</w:t>
            </w:r>
            <w:r>
              <w:rPr>
                <w:rFonts w:hint="eastAsia" w:ascii="宋体" w:hAnsi="宋体" w:eastAsia="宋体"/>
                <w:color w:val="000000"/>
                <w:sz w:val="18"/>
                <w:vertAlign w:val="superscript"/>
              </w:rPr>
              <w:t>1</w:t>
            </w:r>
            <w:r>
              <w:rPr>
                <w:rFonts w:hint="eastAsia" w:ascii="宋体" w:hAnsi="宋体" w:eastAsia="宋体"/>
                <w:color w:val="000000"/>
                <w:sz w:val="18"/>
              </w:rPr>
              <w:t>,</w:t>
            </w:r>
          </w:p>
          <w:p>
            <w:pPr>
              <w:autoSpaceDE w:val="0"/>
              <w:autoSpaceDN w:val="0"/>
              <w:rPr>
                <w:rFonts w:hint="eastAsia" w:ascii="宋体" w:hAnsi="宋体" w:eastAsia="宋体"/>
                <w:color w:val="000000"/>
                <w:sz w:val="18"/>
              </w:rPr>
            </w:pPr>
            <w:r>
              <w:rPr>
                <w:rFonts w:hint="eastAsia" w:ascii="宋体" w:hAnsi="宋体" w:eastAsia="宋体"/>
                <w:color w:val="000000"/>
                <w:sz w:val="18"/>
              </w:rPr>
              <w:t>张  博</w:t>
            </w:r>
            <w:r>
              <w:rPr>
                <w:rFonts w:hint="eastAsia" w:ascii="宋体" w:hAnsi="宋体" w:eastAsia="宋体"/>
                <w:color w:val="000000"/>
                <w:sz w:val="18"/>
                <w:vertAlign w:val="superscript"/>
              </w:rPr>
              <w:t>1</w:t>
            </w:r>
            <w:r>
              <w:rPr>
                <w:rFonts w:hint="eastAsia" w:ascii="宋体" w:hAnsi="宋体" w:eastAsia="宋体"/>
                <w:color w:val="000000"/>
                <w:sz w:val="18"/>
              </w:rPr>
              <w:t>,袁  傲</w:t>
            </w:r>
            <w:r>
              <w:rPr>
                <w:rFonts w:hint="eastAsia" w:ascii="宋体" w:hAnsi="宋体" w:eastAsia="宋体"/>
                <w:color w:val="000000"/>
                <w:sz w:val="18"/>
                <w:vertAlign w:val="superscript"/>
              </w:rPr>
              <w:t>1</w:t>
            </w:r>
          </w:p>
        </w:tc>
        <w:tc>
          <w:tcPr>
            <w:tcW w:w="2858"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1国网</w:t>
            </w:r>
            <w:r>
              <w:rPr>
                <w:rFonts w:hint="eastAsia" w:ascii="宋体" w:hAnsi="宋体" w:eastAsia="宋体"/>
                <w:sz w:val="18"/>
              </w:rPr>
              <w:t>浙江省电力公司</w:t>
            </w:r>
            <w:r>
              <w:rPr>
                <w:rFonts w:hint="eastAsia" w:ascii="宋体" w:hAnsi="宋体" w:eastAsia="宋体"/>
                <w:color w:val="000000"/>
                <w:sz w:val="18"/>
              </w:rPr>
              <w:t>嘉兴供电公司,2国网浙江省电力公司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83" w:type="dxa"/>
            <w:vAlign w:val="center"/>
          </w:tcPr>
          <w:p>
            <w:pPr>
              <w:numPr>
                <w:ilvl w:val="0"/>
                <w:numId w:val="2"/>
              </w:numPr>
              <w:spacing w:line="240" w:lineRule="auto"/>
              <w:textAlignment w:val="baseline"/>
              <w:rPr>
                <w:rFonts w:hint="eastAsia" w:ascii="宋体" w:hAnsi="宋体" w:eastAsia="宋体"/>
                <w:sz w:val="18"/>
              </w:rPr>
            </w:pPr>
          </w:p>
        </w:tc>
        <w:tc>
          <w:tcPr>
            <w:tcW w:w="3090"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对一起主变10kV后备保护动作的分析</w:t>
            </w:r>
          </w:p>
        </w:tc>
        <w:tc>
          <w:tcPr>
            <w:tcW w:w="2431"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林  军</w:t>
            </w:r>
          </w:p>
        </w:tc>
        <w:tc>
          <w:tcPr>
            <w:tcW w:w="2858"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国网浙江武义县供电公司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83" w:type="dxa"/>
            <w:vAlign w:val="center"/>
          </w:tcPr>
          <w:p>
            <w:pPr>
              <w:numPr>
                <w:ilvl w:val="0"/>
                <w:numId w:val="2"/>
              </w:numPr>
              <w:spacing w:line="240" w:lineRule="auto"/>
              <w:textAlignment w:val="baseline"/>
              <w:rPr>
                <w:rFonts w:hint="eastAsia" w:ascii="宋体" w:hAnsi="宋体" w:eastAsia="宋体"/>
                <w:sz w:val="18"/>
              </w:rPr>
            </w:pPr>
          </w:p>
        </w:tc>
        <w:tc>
          <w:tcPr>
            <w:tcW w:w="3090"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一种适用于VSC-HVDC的直流断路器方案</w:t>
            </w:r>
          </w:p>
        </w:tc>
        <w:tc>
          <w:tcPr>
            <w:tcW w:w="2431"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卢志飞,张  磊,乐彦杰,</w:t>
            </w:r>
          </w:p>
          <w:p>
            <w:pPr>
              <w:autoSpaceDE w:val="0"/>
              <w:autoSpaceDN w:val="0"/>
              <w:rPr>
                <w:rFonts w:hint="eastAsia" w:ascii="宋体" w:hAnsi="宋体" w:eastAsia="宋体"/>
                <w:color w:val="000000"/>
                <w:sz w:val="18"/>
              </w:rPr>
            </w:pPr>
            <w:r>
              <w:rPr>
                <w:rFonts w:hint="eastAsia" w:ascii="宋体" w:hAnsi="宋体" w:eastAsia="宋体"/>
                <w:color w:val="000000"/>
                <w:sz w:val="18"/>
              </w:rPr>
              <w:t>孙  璐</w:t>
            </w:r>
          </w:p>
        </w:tc>
        <w:tc>
          <w:tcPr>
            <w:tcW w:w="2858"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国网浙江省电力公司舟山供电公司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83" w:type="dxa"/>
            <w:vAlign w:val="center"/>
          </w:tcPr>
          <w:p>
            <w:pPr>
              <w:numPr>
                <w:ilvl w:val="0"/>
                <w:numId w:val="2"/>
              </w:numPr>
              <w:spacing w:line="240" w:lineRule="auto"/>
              <w:textAlignment w:val="baseline"/>
              <w:rPr>
                <w:rFonts w:hint="eastAsia" w:ascii="宋体" w:hAnsi="宋体" w:eastAsia="宋体"/>
                <w:sz w:val="18"/>
              </w:rPr>
            </w:pPr>
          </w:p>
        </w:tc>
        <w:tc>
          <w:tcPr>
            <w:tcW w:w="3090"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基于加权和高稳调谐原理的高精度网络同步时钟</w:t>
            </w:r>
          </w:p>
        </w:tc>
        <w:tc>
          <w:tcPr>
            <w:tcW w:w="2431"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舒  磊,徐  晾,施  浩</w:t>
            </w:r>
          </w:p>
        </w:tc>
        <w:tc>
          <w:tcPr>
            <w:tcW w:w="2858"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国网</w:t>
            </w:r>
            <w:r>
              <w:rPr>
                <w:rFonts w:hint="eastAsia" w:ascii="宋体" w:hAnsi="宋体" w:eastAsia="宋体"/>
                <w:sz w:val="18"/>
              </w:rPr>
              <w:t>浙江省电力公司</w:t>
            </w:r>
            <w:r>
              <w:rPr>
                <w:rFonts w:hint="eastAsia" w:ascii="宋体" w:hAnsi="宋体" w:eastAsia="宋体"/>
                <w:color w:val="000000"/>
                <w:sz w:val="18"/>
              </w:rPr>
              <w:t>宁波供电公司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83" w:type="dxa"/>
            <w:vAlign w:val="center"/>
          </w:tcPr>
          <w:p>
            <w:pPr>
              <w:numPr>
                <w:ilvl w:val="0"/>
                <w:numId w:val="2"/>
              </w:numPr>
              <w:spacing w:line="240" w:lineRule="auto"/>
              <w:textAlignment w:val="baseline"/>
              <w:rPr>
                <w:rFonts w:hint="eastAsia" w:ascii="宋体" w:hAnsi="宋体" w:eastAsia="宋体"/>
                <w:sz w:val="18"/>
              </w:rPr>
            </w:pPr>
          </w:p>
        </w:tc>
        <w:tc>
          <w:tcPr>
            <w:tcW w:w="3090"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主从控制模式下基于源储荷协同的微电网分层控制研究</w:t>
            </w:r>
          </w:p>
        </w:tc>
        <w:tc>
          <w:tcPr>
            <w:tcW w:w="2431"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温  镇,沈一平,周建其,</w:t>
            </w:r>
          </w:p>
          <w:p>
            <w:pPr>
              <w:autoSpaceDE w:val="0"/>
              <w:autoSpaceDN w:val="0"/>
              <w:rPr>
                <w:rFonts w:hint="eastAsia" w:ascii="宋体" w:hAnsi="宋体" w:eastAsia="宋体"/>
                <w:color w:val="000000"/>
                <w:sz w:val="18"/>
              </w:rPr>
            </w:pPr>
            <w:r>
              <w:rPr>
                <w:rFonts w:hint="eastAsia" w:ascii="宋体" w:hAnsi="宋体" w:eastAsia="宋体"/>
                <w:color w:val="000000"/>
                <w:sz w:val="18"/>
              </w:rPr>
              <w:t>张志芳,莫加杰</w:t>
            </w:r>
          </w:p>
        </w:tc>
        <w:tc>
          <w:tcPr>
            <w:tcW w:w="2858"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国网</w:t>
            </w:r>
            <w:r>
              <w:rPr>
                <w:rFonts w:hint="eastAsia" w:ascii="宋体" w:hAnsi="宋体" w:eastAsia="宋体"/>
                <w:sz w:val="18"/>
              </w:rPr>
              <w:t>浙江省电力公司</w:t>
            </w:r>
            <w:r>
              <w:rPr>
                <w:rFonts w:hint="eastAsia" w:ascii="宋体" w:hAnsi="宋体" w:eastAsia="宋体"/>
                <w:color w:val="000000"/>
                <w:sz w:val="18"/>
              </w:rPr>
              <w:t>嘉兴供电公司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83" w:type="dxa"/>
            <w:vAlign w:val="center"/>
          </w:tcPr>
          <w:p>
            <w:pPr>
              <w:numPr>
                <w:ilvl w:val="0"/>
                <w:numId w:val="2"/>
              </w:numPr>
              <w:spacing w:line="240" w:lineRule="auto"/>
              <w:textAlignment w:val="baseline"/>
              <w:rPr>
                <w:rFonts w:hint="eastAsia" w:ascii="宋体" w:hAnsi="宋体" w:eastAsia="宋体"/>
                <w:sz w:val="18"/>
              </w:rPr>
            </w:pPr>
          </w:p>
        </w:tc>
        <w:tc>
          <w:tcPr>
            <w:tcW w:w="3090"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500kV线路工作接地线挂设处导线断裂原因分析</w:t>
            </w:r>
          </w:p>
        </w:tc>
        <w:tc>
          <w:tcPr>
            <w:tcW w:w="2431"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朱迪锋,许杨勇,吴坤祥</w:t>
            </w:r>
          </w:p>
        </w:tc>
        <w:tc>
          <w:tcPr>
            <w:tcW w:w="2858"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国网浙江省电力公司检修分公司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83" w:type="dxa"/>
            <w:vAlign w:val="center"/>
          </w:tcPr>
          <w:p>
            <w:pPr>
              <w:numPr>
                <w:ilvl w:val="0"/>
                <w:numId w:val="2"/>
              </w:numPr>
              <w:spacing w:line="240" w:lineRule="auto"/>
              <w:textAlignment w:val="baseline"/>
              <w:rPr>
                <w:rFonts w:hint="eastAsia" w:ascii="宋体" w:hAnsi="宋体" w:eastAsia="宋体"/>
                <w:sz w:val="18"/>
              </w:rPr>
            </w:pPr>
          </w:p>
        </w:tc>
        <w:tc>
          <w:tcPr>
            <w:tcW w:w="3090"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人工神经网络和序优化理论相结合的机组组合新算法</w:t>
            </w:r>
          </w:p>
        </w:tc>
        <w:tc>
          <w:tcPr>
            <w:tcW w:w="2431"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诸言涵,高美金</w:t>
            </w:r>
          </w:p>
        </w:tc>
        <w:tc>
          <w:tcPr>
            <w:tcW w:w="2858"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国网浙江省电力公司经济技术研究院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83" w:type="dxa"/>
            <w:vAlign w:val="center"/>
          </w:tcPr>
          <w:p>
            <w:pPr>
              <w:numPr>
                <w:ilvl w:val="0"/>
                <w:numId w:val="2"/>
              </w:numPr>
              <w:spacing w:line="240" w:lineRule="auto"/>
              <w:textAlignment w:val="baseline"/>
              <w:rPr>
                <w:rFonts w:hint="eastAsia" w:ascii="宋体" w:hAnsi="宋体" w:eastAsia="宋体"/>
                <w:sz w:val="18"/>
              </w:rPr>
            </w:pPr>
          </w:p>
        </w:tc>
        <w:tc>
          <w:tcPr>
            <w:tcW w:w="3090" w:type="dxa"/>
            <w:vAlign w:val="center"/>
          </w:tcPr>
          <w:p>
            <w:pPr>
              <w:autoSpaceDE w:val="0"/>
              <w:autoSpaceDN w:val="0"/>
              <w:rPr>
                <w:rFonts w:hint="eastAsia" w:ascii="宋体" w:hAnsi="宋体" w:eastAsia="宋体"/>
                <w:sz w:val="18"/>
              </w:rPr>
            </w:pPr>
            <w:r>
              <w:rPr>
                <w:rFonts w:hint="eastAsia" w:ascii="宋体" w:hAnsi="宋体" w:eastAsia="宋体"/>
                <w:sz w:val="18"/>
              </w:rPr>
              <w:t>电动汽车动力电池回收梯度利用储能系统方案研究</w:t>
            </w:r>
          </w:p>
        </w:tc>
        <w:tc>
          <w:tcPr>
            <w:tcW w:w="2431" w:type="dxa"/>
            <w:vAlign w:val="center"/>
          </w:tcPr>
          <w:p>
            <w:pPr>
              <w:autoSpaceDE w:val="0"/>
              <w:autoSpaceDN w:val="0"/>
              <w:rPr>
                <w:rFonts w:hint="eastAsia" w:ascii="宋体" w:hAnsi="宋体" w:eastAsia="宋体"/>
                <w:sz w:val="18"/>
              </w:rPr>
            </w:pPr>
            <w:r>
              <w:rPr>
                <w:rFonts w:hint="eastAsia" w:ascii="宋体" w:hAnsi="宋体" w:eastAsia="宋体"/>
                <w:sz w:val="18"/>
              </w:rPr>
              <w:t>丁霄寅,徐学钒</w:t>
            </w:r>
          </w:p>
        </w:tc>
        <w:tc>
          <w:tcPr>
            <w:tcW w:w="2858" w:type="dxa"/>
            <w:vAlign w:val="center"/>
          </w:tcPr>
          <w:p>
            <w:pPr>
              <w:autoSpaceDE w:val="0"/>
              <w:autoSpaceDN w:val="0"/>
              <w:rPr>
                <w:rFonts w:hint="eastAsia" w:ascii="宋体" w:hAnsi="宋体" w:eastAsia="宋体"/>
                <w:sz w:val="18"/>
              </w:rPr>
            </w:pPr>
            <w:r>
              <w:rPr>
                <w:rFonts w:hint="eastAsia" w:ascii="宋体" w:hAnsi="宋体" w:eastAsia="宋体"/>
                <w:sz w:val="18"/>
              </w:rPr>
              <w:t>国网浙江省电力公司衢州供电公司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83" w:type="dxa"/>
            <w:vAlign w:val="center"/>
          </w:tcPr>
          <w:p>
            <w:pPr>
              <w:numPr>
                <w:ilvl w:val="0"/>
                <w:numId w:val="2"/>
              </w:numPr>
              <w:spacing w:line="240" w:lineRule="auto"/>
              <w:textAlignment w:val="baseline"/>
              <w:rPr>
                <w:rFonts w:hint="eastAsia" w:ascii="宋体" w:hAnsi="宋体" w:eastAsia="宋体"/>
                <w:sz w:val="18"/>
              </w:rPr>
            </w:pPr>
          </w:p>
        </w:tc>
        <w:tc>
          <w:tcPr>
            <w:tcW w:w="3090" w:type="dxa"/>
            <w:vAlign w:val="center"/>
          </w:tcPr>
          <w:p>
            <w:pPr>
              <w:autoSpaceDE w:val="0"/>
              <w:autoSpaceDN w:val="0"/>
              <w:rPr>
                <w:rFonts w:hint="eastAsia" w:ascii="宋体" w:hAnsi="宋体" w:eastAsia="宋体"/>
                <w:sz w:val="18"/>
              </w:rPr>
            </w:pPr>
            <w:r>
              <w:rPr>
                <w:rFonts w:hint="eastAsia" w:ascii="宋体" w:hAnsi="宋体" w:eastAsia="宋体"/>
                <w:sz w:val="18"/>
              </w:rPr>
              <w:t>一起35kV单相接地故障引起接地变跳闸的事故分析</w:t>
            </w:r>
          </w:p>
        </w:tc>
        <w:tc>
          <w:tcPr>
            <w:tcW w:w="2431" w:type="dxa"/>
            <w:vAlign w:val="center"/>
          </w:tcPr>
          <w:p>
            <w:pPr>
              <w:autoSpaceDE w:val="0"/>
              <w:autoSpaceDN w:val="0"/>
              <w:rPr>
                <w:rFonts w:hint="eastAsia" w:ascii="宋体" w:hAnsi="宋体" w:eastAsia="宋体"/>
                <w:sz w:val="18"/>
              </w:rPr>
            </w:pPr>
            <w:r>
              <w:rPr>
                <w:rFonts w:hint="eastAsia" w:ascii="宋体" w:hAnsi="宋体" w:eastAsia="宋体"/>
                <w:sz w:val="18"/>
              </w:rPr>
              <w:t>方  扬,贾晓辉,郑升讯,</w:t>
            </w:r>
          </w:p>
          <w:p>
            <w:pPr>
              <w:autoSpaceDE w:val="0"/>
              <w:autoSpaceDN w:val="0"/>
              <w:rPr>
                <w:rFonts w:hint="eastAsia" w:ascii="宋体" w:hAnsi="宋体" w:eastAsia="宋体"/>
                <w:sz w:val="18"/>
              </w:rPr>
            </w:pPr>
            <w:r>
              <w:rPr>
                <w:rFonts w:hint="eastAsia" w:ascii="宋体" w:hAnsi="宋体" w:eastAsia="宋体"/>
                <w:sz w:val="18"/>
              </w:rPr>
              <w:t>冯  军</w:t>
            </w:r>
          </w:p>
        </w:tc>
        <w:tc>
          <w:tcPr>
            <w:tcW w:w="2858" w:type="dxa"/>
            <w:vAlign w:val="center"/>
          </w:tcPr>
          <w:p>
            <w:pPr>
              <w:autoSpaceDE w:val="0"/>
              <w:autoSpaceDN w:val="0"/>
              <w:rPr>
                <w:rFonts w:hint="eastAsia" w:ascii="宋体" w:hAnsi="宋体" w:eastAsia="宋体"/>
                <w:sz w:val="18"/>
              </w:rPr>
            </w:pPr>
            <w:r>
              <w:rPr>
                <w:rFonts w:hint="eastAsia" w:ascii="宋体" w:hAnsi="宋体" w:eastAsia="宋体"/>
                <w:sz w:val="18"/>
              </w:rPr>
              <w:t>国网浙江省电力公司杭州供电公司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83" w:type="dxa"/>
            <w:vAlign w:val="center"/>
          </w:tcPr>
          <w:p>
            <w:pPr>
              <w:numPr>
                <w:ilvl w:val="0"/>
                <w:numId w:val="2"/>
              </w:numPr>
              <w:spacing w:line="240" w:lineRule="auto"/>
              <w:textAlignment w:val="baseline"/>
              <w:rPr>
                <w:rFonts w:hint="eastAsia" w:ascii="宋体" w:hAnsi="宋体" w:eastAsia="宋体"/>
                <w:sz w:val="18"/>
              </w:rPr>
            </w:pPr>
          </w:p>
        </w:tc>
        <w:tc>
          <w:tcPr>
            <w:tcW w:w="3090" w:type="dxa"/>
            <w:vAlign w:val="center"/>
          </w:tcPr>
          <w:p>
            <w:pPr>
              <w:autoSpaceDE w:val="0"/>
              <w:autoSpaceDN w:val="0"/>
              <w:rPr>
                <w:rFonts w:hint="eastAsia" w:ascii="宋体" w:hAnsi="宋体" w:eastAsia="宋体"/>
                <w:sz w:val="18"/>
              </w:rPr>
            </w:pPr>
            <w:r>
              <w:rPr>
                <w:rFonts w:hint="eastAsia" w:ascii="宋体" w:hAnsi="宋体" w:eastAsia="宋体"/>
                <w:sz w:val="18"/>
              </w:rPr>
              <w:t>基于监控信息大数据的试运行变电站风险评估</w:t>
            </w:r>
          </w:p>
        </w:tc>
        <w:tc>
          <w:tcPr>
            <w:tcW w:w="2431" w:type="dxa"/>
            <w:vAlign w:val="center"/>
          </w:tcPr>
          <w:p>
            <w:pPr>
              <w:autoSpaceDE w:val="0"/>
              <w:autoSpaceDN w:val="0"/>
              <w:rPr>
                <w:rFonts w:hint="eastAsia" w:ascii="宋体" w:hAnsi="宋体" w:eastAsia="宋体"/>
                <w:sz w:val="18"/>
              </w:rPr>
            </w:pPr>
            <w:r>
              <w:rPr>
                <w:rFonts w:hint="eastAsia" w:ascii="宋体" w:hAnsi="宋体" w:eastAsia="宋体"/>
                <w:sz w:val="18"/>
              </w:rPr>
              <w:t>杨  翾1,李小龙2, 李  祥1,</w:t>
            </w:r>
          </w:p>
          <w:p>
            <w:pPr>
              <w:autoSpaceDE w:val="0"/>
              <w:autoSpaceDN w:val="0"/>
              <w:rPr>
                <w:rFonts w:hint="eastAsia" w:ascii="宋体" w:hAnsi="宋体" w:eastAsia="宋体"/>
                <w:sz w:val="18"/>
              </w:rPr>
            </w:pPr>
            <w:r>
              <w:rPr>
                <w:rFonts w:hint="eastAsia" w:ascii="宋体" w:hAnsi="宋体" w:eastAsia="宋体"/>
                <w:sz w:val="18"/>
              </w:rPr>
              <w:t>卢瀚顺1,钱晓伟1,杨兴超1</w:t>
            </w:r>
          </w:p>
        </w:tc>
        <w:tc>
          <w:tcPr>
            <w:tcW w:w="2858" w:type="dxa"/>
            <w:vAlign w:val="center"/>
          </w:tcPr>
          <w:p>
            <w:pPr>
              <w:autoSpaceDE w:val="0"/>
              <w:autoSpaceDN w:val="0"/>
              <w:rPr>
                <w:rFonts w:hint="eastAsia" w:ascii="宋体" w:hAnsi="宋体" w:eastAsia="宋体"/>
                <w:sz w:val="18"/>
              </w:rPr>
            </w:pPr>
            <w:r>
              <w:rPr>
                <w:rFonts w:hint="eastAsia" w:ascii="宋体" w:hAnsi="宋体" w:eastAsia="宋体"/>
                <w:sz w:val="18"/>
              </w:rPr>
              <w:t>1国网浙江省电力公司杭州供电公司,2国网浙江省电力公司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83" w:type="dxa"/>
            <w:vAlign w:val="center"/>
          </w:tcPr>
          <w:p>
            <w:pPr>
              <w:numPr>
                <w:ilvl w:val="0"/>
                <w:numId w:val="2"/>
              </w:numPr>
              <w:spacing w:line="240" w:lineRule="auto"/>
              <w:textAlignment w:val="baseline"/>
              <w:rPr>
                <w:rFonts w:hint="eastAsia" w:ascii="宋体" w:hAnsi="宋体" w:eastAsia="宋体"/>
                <w:sz w:val="18"/>
              </w:rPr>
            </w:pPr>
          </w:p>
        </w:tc>
        <w:tc>
          <w:tcPr>
            <w:tcW w:w="3090" w:type="dxa"/>
            <w:vAlign w:val="center"/>
          </w:tcPr>
          <w:p>
            <w:pPr>
              <w:autoSpaceDE w:val="0"/>
              <w:autoSpaceDN w:val="0"/>
              <w:rPr>
                <w:rFonts w:hint="eastAsia" w:ascii="宋体" w:hAnsi="宋体" w:eastAsia="宋体"/>
                <w:sz w:val="18"/>
              </w:rPr>
            </w:pPr>
            <w:r>
              <w:rPr>
                <w:rFonts w:hint="eastAsia" w:ascii="宋体" w:hAnsi="宋体" w:eastAsia="宋体"/>
                <w:sz w:val="18"/>
              </w:rPr>
              <w:t>一种主变呼吸器更换专用快速封堵器</w:t>
            </w:r>
          </w:p>
        </w:tc>
        <w:tc>
          <w:tcPr>
            <w:tcW w:w="2431" w:type="dxa"/>
            <w:vAlign w:val="center"/>
          </w:tcPr>
          <w:p>
            <w:pPr>
              <w:autoSpaceDE w:val="0"/>
              <w:autoSpaceDN w:val="0"/>
              <w:rPr>
                <w:rFonts w:hint="eastAsia" w:ascii="宋体" w:hAnsi="宋体" w:eastAsia="宋体"/>
                <w:sz w:val="18"/>
              </w:rPr>
            </w:pPr>
            <w:r>
              <w:rPr>
                <w:rFonts w:hint="eastAsia" w:ascii="宋体" w:hAnsi="宋体" w:eastAsia="宋体"/>
                <w:sz w:val="18"/>
              </w:rPr>
              <w:t>陈士龙</w:t>
            </w:r>
          </w:p>
        </w:tc>
        <w:tc>
          <w:tcPr>
            <w:tcW w:w="2858" w:type="dxa"/>
            <w:vAlign w:val="center"/>
          </w:tcPr>
          <w:p>
            <w:pPr>
              <w:autoSpaceDE w:val="0"/>
              <w:autoSpaceDN w:val="0"/>
              <w:rPr>
                <w:rFonts w:hint="eastAsia" w:ascii="宋体" w:hAnsi="宋体" w:eastAsia="宋体"/>
                <w:sz w:val="18"/>
              </w:rPr>
            </w:pPr>
            <w:r>
              <w:rPr>
                <w:rFonts w:hint="eastAsia" w:ascii="宋体" w:hAnsi="宋体" w:eastAsia="宋体"/>
                <w:sz w:val="18"/>
              </w:rPr>
              <w:t>衢州供电公司变电运检室定阳运维班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83" w:type="dxa"/>
            <w:vAlign w:val="center"/>
          </w:tcPr>
          <w:p>
            <w:pPr>
              <w:numPr>
                <w:ilvl w:val="0"/>
                <w:numId w:val="2"/>
              </w:numPr>
              <w:spacing w:line="240" w:lineRule="auto"/>
              <w:textAlignment w:val="baseline"/>
              <w:rPr>
                <w:rFonts w:hint="eastAsia" w:ascii="宋体" w:hAnsi="宋体" w:eastAsia="宋体"/>
                <w:sz w:val="18"/>
              </w:rPr>
            </w:pPr>
          </w:p>
        </w:tc>
        <w:tc>
          <w:tcPr>
            <w:tcW w:w="3090" w:type="dxa"/>
            <w:vAlign w:val="center"/>
          </w:tcPr>
          <w:p>
            <w:pPr>
              <w:autoSpaceDE w:val="0"/>
              <w:autoSpaceDN w:val="0"/>
              <w:rPr>
                <w:rFonts w:hint="eastAsia" w:ascii="宋体" w:hAnsi="宋体" w:eastAsia="宋体"/>
                <w:sz w:val="18"/>
              </w:rPr>
            </w:pPr>
            <w:r>
              <w:rPr>
                <w:rFonts w:hint="eastAsia" w:ascii="宋体" w:hAnsi="宋体" w:eastAsia="宋体"/>
                <w:sz w:val="18"/>
              </w:rPr>
              <w:t>蓄电池组开路续流装置的设计及应用</w:t>
            </w:r>
          </w:p>
        </w:tc>
        <w:tc>
          <w:tcPr>
            <w:tcW w:w="2431" w:type="dxa"/>
            <w:vAlign w:val="center"/>
          </w:tcPr>
          <w:p>
            <w:pPr>
              <w:autoSpaceDE w:val="0"/>
              <w:autoSpaceDN w:val="0"/>
              <w:rPr>
                <w:rFonts w:hint="eastAsia" w:ascii="宋体" w:hAnsi="宋体" w:eastAsia="宋体"/>
                <w:sz w:val="18"/>
              </w:rPr>
            </w:pPr>
            <w:r>
              <w:rPr>
                <w:rFonts w:hint="eastAsia" w:ascii="宋体" w:hAnsi="宋体" w:eastAsia="宋体"/>
                <w:sz w:val="18"/>
              </w:rPr>
              <w:t>刘保平,毛新飞,吴  城,</w:t>
            </w:r>
          </w:p>
          <w:p>
            <w:pPr>
              <w:autoSpaceDE w:val="0"/>
              <w:autoSpaceDN w:val="0"/>
              <w:rPr>
                <w:rFonts w:hint="eastAsia" w:ascii="宋体" w:hAnsi="宋体" w:eastAsia="宋体"/>
                <w:sz w:val="18"/>
              </w:rPr>
            </w:pPr>
            <w:r>
              <w:rPr>
                <w:rFonts w:hint="eastAsia" w:ascii="宋体" w:hAnsi="宋体" w:eastAsia="宋体"/>
                <w:sz w:val="18"/>
              </w:rPr>
              <w:t>孙永斌</w:t>
            </w:r>
          </w:p>
        </w:tc>
        <w:tc>
          <w:tcPr>
            <w:tcW w:w="2858" w:type="dxa"/>
            <w:vAlign w:val="center"/>
          </w:tcPr>
          <w:p>
            <w:pPr>
              <w:autoSpaceDE w:val="0"/>
              <w:autoSpaceDN w:val="0"/>
              <w:rPr>
                <w:rFonts w:hint="eastAsia" w:ascii="宋体" w:hAnsi="宋体" w:eastAsia="宋体"/>
                <w:sz w:val="18"/>
              </w:rPr>
            </w:pPr>
            <w:r>
              <w:rPr>
                <w:rFonts w:hint="eastAsia" w:ascii="宋体" w:hAnsi="宋体" w:eastAsia="宋体"/>
                <w:sz w:val="18"/>
              </w:rPr>
              <w:t>国网浙江省电力公司丽水供电公司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83" w:type="dxa"/>
            <w:vAlign w:val="center"/>
          </w:tcPr>
          <w:p>
            <w:pPr>
              <w:numPr>
                <w:ilvl w:val="0"/>
                <w:numId w:val="2"/>
              </w:numPr>
              <w:spacing w:line="240" w:lineRule="auto"/>
              <w:textAlignment w:val="baseline"/>
              <w:rPr>
                <w:rFonts w:hint="eastAsia" w:ascii="宋体" w:hAnsi="宋体" w:eastAsia="宋体"/>
                <w:sz w:val="18"/>
              </w:rPr>
            </w:pPr>
          </w:p>
        </w:tc>
        <w:tc>
          <w:tcPr>
            <w:tcW w:w="3090" w:type="dxa"/>
            <w:vAlign w:val="center"/>
          </w:tcPr>
          <w:p>
            <w:pPr>
              <w:autoSpaceDE w:val="0"/>
              <w:autoSpaceDN w:val="0"/>
              <w:rPr>
                <w:rFonts w:hint="eastAsia" w:ascii="宋体" w:hAnsi="宋体" w:eastAsia="宋体"/>
                <w:sz w:val="18"/>
              </w:rPr>
            </w:pPr>
            <w:r>
              <w:rPr>
                <w:rFonts w:hint="eastAsia" w:ascii="宋体" w:hAnsi="宋体" w:eastAsia="宋体"/>
                <w:sz w:val="18"/>
              </w:rPr>
              <w:t>技术标准在地市供电公司基层班组落地的实践</w:t>
            </w:r>
          </w:p>
        </w:tc>
        <w:tc>
          <w:tcPr>
            <w:tcW w:w="2431" w:type="dxa"/>
            <w:vAlign w:val="center"/>
          </w:tcPr>
          <w:p>
            <w:pPr>
              <w:autoSpaceDE w:val="0"/>
              <w:autoSpaceDN w:val="0"/>
              <w:rPr>
                <w:rFonts w:hint="eastAsia" w:ascii="宋体" w:hAnsi="宋体" w:eastAsia="宋体"/>
                <w:sz w:val="18"/>
              </w:rPr>
            </w:pPr>
            <w:r>
              <w:rPr>
                <w:rFonts w:hint="eastAsia" w:ascii="宋体" w:hAnsi="宋体" w:eastAsia="宋体"/>
                <w:sz w:val="18"/>
              </w:rPr>
              <w:t>刘维亮  金  艳  钱伟杰</w:t>
            </w:r>
          </w:p>
        </w:tc>
        <w:tc>
          <w:tcPr>
            <w:tcW w:w="2858" w:type="dxa"/>
            <w:vAlign w:val="center"/>
          </w:tcPr>
          <w:p>
            <w:pPr>
              <w:autoSpaceDE w:val="0"/>
              <w:autoSpaceDN w:val="0"/>
              <w:rPr>
                <w:rFonts w:hint="eastAsia" w:ascii="宋体" w:hAnsi="宋体" w:eastAsia="宋体"/>
                <w:sz w:val="18"/>
              </w:rPr>
            </w:pPr>
            <w:r>
              <w:rPr>
                <w:rFonts w:hint="eastAsia" w:ascii="宋体" w:hAnsi="宋体" w:eastAsia="宋体"/>
                <w:sz w:val="18"/>
              </w:rPr>
              <w:t>国网浙江省电力公司嘉兴供电公司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83" w:type="dxa"/>
            <w:vAlign w:val="center"/>
          </w:tcPr>
          <w:p>
            <w:pPr>
              <w:numPr>
                <w:ilvl w:val="0"/>
                <w:numId w:val="2"/>
              </w:numPr>
              <w:spacing w:line="240" w:lineRule="auto"/>
              <w:textAlignment w:val="baseline"/>
              <w:rPr>
                <w:rFonts w:hint="eastAsia" w:ascii="宋体" w:hAnsi="宋体" w:eastAsia="宋体"/>
                <w:sz w:val="18"/>
              </w:rPr>
            </w:pPr>
          </w:p>
        </w:tc>
        <w:tc>
          <w:tcPr>
            <w:tcW w:w="3090" w:type="dxa"/>
            <w:vAlign w:val="center"/>
          </w:tcPr>
          <w:p>
            <w:pPr>
              <w:autoSpaceDE w:val="0"/>
              <w:autoSpaceDN w:val="0"/>
              <w:rPr>
                <w:rFonts w:hint="eastAsia" w:ascii="宋体" w:hAnsi="宋体" w:eastAsia="宋体"/>
                <w:sz w:val="18"/>
              </w:rPr>
            </w:pPr>
            <w:r>
              <w:rPr>
                <w:rFonts w:hint="eastAsia" w:ascii="宋体" w:hAnsi="宋体" w:eastAsia="宋体"/>
                <w:sz w:val="18"/>
              </w:rPr>
              <w:t>配电网水灾风险预警系统的研究与应用</w:t>
            </w:r>
          </w:p>
        </w:tc>
        <w:tc>
          <w:tcPr>
            <w:tcW w:w="2431" w:type="dxa"/>
            <w:vAlign w:val="center"/>
          </w:tcPr>
          <w:p>
            <w:pPr>
              <w:autoSpaceDE w:val="0"/>
              <w:autoSpaceDN w:val="0"/>
              <w:rPr>
                <w:rFonts w:hint="eastAsia" w:ascii="宋体" w:hAnsi="宋体" w:eastAsia="宋体"/>
                <w:sz w:val="18"/>
              </w:rPr>
            </w:pPr>
            <w:r>
              <w:rPr>
                <w:rFonts w:hint="eastAsia" w:ascii="宋体" w:hAnsi="宋体" w:eastAsia="宋体"/>
                <w:sz w:val="18"/>
              </w:rPr>
              <w:t>徐  琳,陶鸿飞,陆晓东,</w:t>
            </w:r>
          </w:p>
          <w:p>
            <w:pPr>
              <w:autoSpaceDE w:val="0"/>
              <w:autoSpaceDN w:val="0"/>
              <w:rPr>
                <w:rFonts w:hint="eastAsia" w:ascii="宋体" w:hAnsi="宋体" w:eastAsia="宋体"/>
                <w:sz w:val="18"/>
              </w:rPr>
            </w:pPr>
            <w:r>
              <w:rPr>
                <w:rFonts w:hint="eastAsia" w:ascii="宋体" w:hAnsi="宋体" w:eastAsia="宋体"/>
                <w:sz w:val="18"/>
              </w:rPr>
              <w:t>陈  俊</w:t>
            </w:r>
          </w:p>
        </w:tc>
        <w:tc>
          <w:tcPr>
            <w:tcW w:w="2858" w:type="dxa"/>
            <w:vAlign w:val="center"/>
          </w:tcPr>
          <w:p>
            <w:pPr>
              <w:autoSpaceDE w:val="0"/>
              <w:autoSpaceDN w:val="0"/>
              <w:rPr>
                <w:rFonts w:hint="eastAsia" w:ascii="宋体" w:hAnsi="宋体" w:eastAsia="宋体"/>
                <w:sz w:val="18"/>
              </w:rPr>
            </w:pPr>
            <w:r>
              <w:rPr>
                <w:rFonts w:hint="eastAsia" w:ascii="宋体" w:hAnsi="宋体" w:eastAsia="宋体"/>
                <w:sz w:val="18"/>
              </w:rPr>
              <w:t>国网浙江省电力公司绍兴供电公司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83" w:type="dxa"/>
            <w:vAlign w:val="center"/>
          </w:tcPr>
          <w:p>
            <w:pPr>
              <w:numPr>
                <w:ilvl w:val="0"/>
                <w:numId w:val="2"/>
              </w:numPr>
              <w:spacing w:line="240" w:lineRule="auto"/>
              <w:textAlignment w:val="baseline"/>
              <w:rPr>
                <w:rFonts w:hint="eastAsia" w:ascii="宋体" w:hAnsi="宋体" w:eastAsia="宋体"/>
                <w:sz w:val="18"/>
              </w:rPr>
            </w:pPr>
          </w:p>
        </w:tc>
        <w:tc>
          <w:tcPr>
            <w:tcW w:w="3090" w:type="dxa"/>
            <w:vAlign w:val="center"/>
          </w:tcPr>
          <w:p>
            <w:pPr>
              <w:autoSpaceDE w:val="0"/>
              <w:autoSpaceDN w:val="0"/>
              <w:rPr>
                <w:rFonts w:hint="eastAsia" w:ascii="宋体" w:hAnsi="宋体" w:eastAsia="宋体"/>
                <w:sz w:val="18"/>
              </w:rPr>
            </w:pPr>
            <w:r>
              <w:rPr>
                <w:rFonts w:hint="eastAsia" w:ascii="宋体" w:hAnsi="宋体" w:eastAsia="宋体"/>
                <w:sz w:val="18"/>
              </w:rPr>
              <w:t>无联结变压器的智能软开关装置交流接地故障数学建模及特性分析</w:t>
            </w:r>
          </w:p>
        </w:tc>
        <w:tc>
          <w:tcPr>
            <w:tcW w:w="2431" w:type="dxa"/>
            <w:vAlign w:val="center"/>
          </w:tcPr>
          <w:p>
            <w:pPr>
              <w:autoSpaceDE w:val="0"/>
              <w:autoSpaceDN w:val="0"/>
              <w:rPr>
                <w:rFonts w:hint="eastAsia" w:ascii="宋体" w:hAnsi="宋体" w:eastAsia="宋体"/>
                <w:sz w:val="18"/>
              </w:rPr>
            </w:pPr>
            <w:r>
              <w:rPr>
                <w:rFonts w:hint="eastAsia" w:ascii="宋体" w:hAnsi="宋体" w:eastAsia="宋体"/>
                <w:sz w:val="18"/>
              </w:rPr>
              <w:t>许  烽</w:t>
            </w:r>
          </w:p>
        </w:tc>
        <w:tc>
          <w:tcPr>
            <w:tcW w:w="2858" w:type="dxa"/>
            <w:vAlign w:val="center"/>
          </w:tcPr>
          <w:p>
            <w:pPr>
              <w:autoSpaceDE w:val="0"/>
              <w:autoSpaceDN w:val="0"/>
              <w:rPr>
                <w:rFonts w:hint="eastAsia" w:ascii="宋体" w:hAnsi="宋体" w:eastAsia="宋体"/>
                <w:sz w:val="18"/>
              </w:rPr>
            </w:pPr>
            <w:r>
              <w:rPr>
                <w:rFonts w:hint="eastAsia" w:ascii="宋体" w:hAnsi="宋体" w:eastAsia="宋体"/>
                <w:sz w:val="18"/>
              </w:rPr>
              <w:t>国网浙江省电力公司电力科学研究院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83" w:type="dxa"/>
            <w:vAlign w:val="center"/>
          </w:tcPr>
          <w:p>
            <w:pPr>
              <w:numPr>
                <w:ilvl w:val="0"/>
                <w:numId w:val="2"/>
              </w:numPr>
              <w:spacing w:line="240" w:lineRule="auto"/>
              <w:textAlignment w:val="baseline"/>
              <w:rPr>
                <w:rFonts w:hint="eastAsia" w:ascii="宋体" w:hAnsi="宋体" w:eastAsia="宋体"/>
                <w:sz w:val="18"/>
              </w:rPr>
            </w:pPr>
          </w:p>
        </w:tc>
        <w:tc>
          <w:tcPr>
            <w:tcW w:w="3090"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电压互感器熔断器熔断对“三道防线”的影响及其故障诊断</w:t>
            </w:r>
          </w:p>
        </w:tc>
        <w:tc>
          <w:tcPr>
            <w:tcW w:w="2431"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张  勇,叶夏明,董  艺,</w:t>
            </w:r>
          </w:p>
          <w:p>
            <w:pPr>
              <w:autoSpaceDE w:val="0"/>
              <w:autoSpaceDN w:val="0"/>
              <w:rPr>
                <w:rFonts w:hint="eastAsia" w:ascii="宋体" w:hAnsi="宋体" w:eastAsia="宋体"/>
                <w:color w:val="000000"/>
                <w:sz w:val="18"/>
              </w:rPr>
            </w:pPr>
            <w:r>
              <w:rPr>
                <w:rFonts w:hint="eastAsia" w:ascii="宋体" w:hAnsi="宋体" w:eastAsia="宋体"/>
                <w:color w:val="000000"/>
                <w:sz w:val="18"/>
              </w:rPr>
              <w:t>罗  轶,励文伟,郑建梓,</w:t>
            </w:r>
          </w:p>
          <w:p>
            <w:pPr>
              <w:autoSpaceDE w:val="0"/>
              <w:autoSpaceDN w:val="0"/>
              <w:rPr>
                <w:rFonts w:hint="eastAsia" w:ascii="宋体" w:hAnsi="宋体" w:eastAsia="宋体"/>
                <w:color w:val="000000"/>
                <w:sz w:val="18"/>
              </w:rPr>
            </w:pPr>
            <w:r>
              <w:rPr>
                <w:rFonts w:hint="eastAsia" w:ascii="宋体" w:hAnsi="宋体" w:eastAsia="宋体"/>
                <w:color w:val="000000"/>
                <w:sz w:val="18"/>
              </w:rPr>
              <w:t>林维修,王  斌</w:t>
            </w:r>
          </w:p>
        </w:tc>
        <w:tc>
          <w:tcPr>
            <w:tcW w:w="2858"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国网</w:t>
            </w:r>
            <w:r>
              <w:rPr>
                <w:rFonts w:hint="eastAsia" w:ascii="宋体" w:hAnsi="宋体" w:eastAsia="宋体"/>
                <w:sz w:val="18"/>
              </w:rPr>
              <w:t>浙江省电力公司</w:t>
            </w:r>
            <w:r>
              <w:rPr>
                <w:rFonts w:hint="eastAsia" w:ascii="宋体" w:hAnsi="宋体" w:eastAsia="宋体"/>
                <w:color w:val="000000"/>
                <w:sz w:val="18"/>
              </w:rPr>
              <w:t>宁波供电公司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83" w:type="dxa"/>
            <w:vAlign w:val="center"/>
          </w:tcPr>
          <w:p>
            <w:pPr>
              <w:numPr>
                <w:ilvl w:val="0"/>
                <w:numId w:val="2"/>
              </w:numPr>
              <w:spacing w:line="240" w:lineRule="auto"/>
              <w:textAlignment w:val="baseline"/>
              <w:rPr>
                <w:rFonts w:hint="eastAsia" w:ascii="宋体" w:hAnsi="宋体" w:eastAsia="宋体"/>
                <w:sz w:val="18"/>
              </w:rPr>
            </w:pPr>
          </w:p>
        </w:tc>
        <w:tc>
          <w:tcPr>
            <w:tcW w:w="3090"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基于网络可靠性特征模式的电网可靠性分析</w:t>
            </w:r>
          </w:p>
        </w:tc>
        <w:tc>
          <w:tcPr>
            <w:tcW w:w="2431"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陈子莹</w:t>
            </w:r>
          </w:p>
        </w:tc>
        <w:tc>
          <w:tcPr>
            <w:tcW w:w="2858"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浙江华云电力工程设计咨询有限公司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83" w:type="dxa"/>
            <w:vAlign w:val="center"/>
          </w:tcPr>
          <w:p>
            <w:pPr>
              <w:numPr>
                <w:ilvl w:val="0"/>
                <w:numId w:val="2"/>
              </w:numPr>
              <w:spacing w:line="240" w:lineRule="auto"/>
              <w:textAlignment w:val="baseline"/>
              <w:rPr>
                <w:rFonts w:hint="eastAsia" w:ascii="宋体" w:hAnsi="宋体" w:eastAsia="宋体"/>
                <w:sz w:val="18"/>
              </w:rPr>
            </w:pPr>
          </w:p>
        </w:tc>
        <w:tc>
          <w:tcPr>
            <w:tcW w:w="3090"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基于电压控制目标追踪的配电网无功优化方法研究</w:t>
            </w:r>
          </w:p>
        </w:tc>
        <w:tc>
          <w:tcPr>
            <w:tcW w:w="2431"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崔  灿,袁  红</w:t>
            </w:r>
          </w:p>
        </w:tc>
        <w:tc>
          <w:tcPr>
            <w:tcW w:w="2858"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国网</w:t>
            </w:r>
            <w:r>
              <w:rPr>
                <w:rFonts w:hint="eastAsia" w:ascii="宋体" w:hAnsi="宋体" w:eastAsia="宋体"/>
                <w:sz w:val="18"/>
              </w:rPr>
              <w:t>浙江省电力公司</w:t>
            </w:r>
            <w:r>
              <w:rPr>
                <w:rFonts w:hint="eastAsia" w:ascii="宋体" w:hAnsi="宋体" w:eastAsia="宋体"/>
                <w:color w:val="000000"/>
                <w:sz w:val="18"/>
              </w:rPr>
              <w:t>绍兴供电公司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83" w:type="dxa"/>
            <w:vAlign w:val="center"/>
          </w:tcPr>
          <w:p>
            <w:pPr>
              <w:numPr>
                <w:ilvl w:val="0"/>
                <w:numId w:val="2"/>
              </w:numPr>
              <w:spacing w:line="240" w:lineRule="auto"/>
              <w:textAlignment w:val="baseline"/>
              <w:rPr>
                <w:rFonts w:hint="eastAsia" w:ascii="宋体" w:hAnsi="宋体" w:eastAsia="宋体"/>
                <w:sz w:val="18"/>
              </w:rPr>
            </w:pPr>
          </w:p>
        </w:tc>
        <w:tc>
          <w:tcPr>
            <w:tcW w:w="3090"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广域后备保护系统架构与控制策略研究</w:t>
            </w:r>
          </w:p>
        </w:tc>
        <w:tc>
          <w:tcPr>
            <w:tcW w:w="2431"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胡小改,蒋  政,周  冰,</w:t>
            </w:r>
          </w:p>
          <w:p>
            <w:pPr>
              <w:autoSpaceDE w:val="0"/>
              <w:autoSpaceDN w:val="0"/>
              <w:rPr>
                <w:rFonts w:hint="eastAsia" w:ascii="宋体" w:hAnsi="宋体" w:eastAsia="宋体"/>
                <w:color w:val="000000"/>
                <w:sz w:val="18"/>
              </w:rPr>
            </w:pPr>
            <w:r>
              <w:rPr>
                <w:rFonts w:hint="eastAsia" w:ascii="宋体" w:hAnsi="宋体" w:eastAsia="宋体"/>
                <w:color w:val="000000"/>
                <w:sz w:val="18"/>
              </w:rPr>
              <w:t>吴立文</w:t>
            </w:r>
          </w:p>
        </w:tc>
        <w:tc>
          <w:tcPr>
            <w:tcW w:w="2858"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国网</w:t>
            </w:r>
            <w:r>
              <w:rPr>
                <w:rFonts w:hint="eastAsia" w:ascii="宋体" w:hAnsi="宋体" w:eastAsia="宋体"/>
                <w:sz w:val="18"/>
              </w:rPr>
              <w:t>浙江省电力公司</w:t>
            </w:r>
            <w:r>
              <w:rPr>
                <w:rFonts w:hint="eastAsia" w:ascii="宋体" w:hAnsi="宋体" w:eastAsia="宋体"/>
                <w:color w:val="000000"/>
                <w:sz w:val="18"/>
              </w:rPr>
              <w:t>嘉兴供电公司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83" w:type="dxa"/>
            <w:vAlign w:val="center"/>
          </w:tcPr>
          <w:p>
            <w:pPr>
              <w:numPr>
                <w:ilvl w:val="0"/>
                <w:numId w:val="2"/>
              </w:numPr>
              <w:spacing w:line="240" w:lineRule="auto"/>
              <w:textAlignment w:val="baseline"/>
              <w:rPr>
                <w:rFonts w:hint="eastAsia" w:ascii="宋体" w:hAnsi="宋体" w:eastAsia="宋体"/>
                <w:sz w:val="18"/>
              </w:rPr>
            </w:pPr>
          </w:p>
        </w:tc>
        <w:tc>
          <w:tcPr>
            <w:tcW w:w="3090"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一种10kV环网柜的安全闭锁管控系统的探索与应用</w:t>
            </w:r>
          </w:p>
        </w:tc>
        <w:tc>
          <w:tcPr>
            <w:tcW w:w="2431"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蒋  鹏,姚建华,张鲲鹏,</w:t>
            </w:r>
          </w:p>
          <w:p>
            <w:pPr>
              <w:autoSpaceDE w:val="0"/>
              <w:autoSpaceDN w:val="0"/>
              <w:rPr>
                <w:rFonts w:hint="eastAsia" w:ascii="宋体" w:hAnsi="宋体" w:eastAsia="宋体"/>
                <w:color w:val="000000"/>
                <w:sz w:val="18"/>
              </w:rPr>
            </w:pPr>
            <w:r>
              <w:rPr>
                <w:rFonts w:hint="eastAsia" w:ascii="宋体" w:hAnsi="宋体" w:eastAsia="宋体"/>
                <w:color w:val="000000"/>
                <w:sz w:val="18"/>
              </w:rPr>
              <w:t>侯  锐,吴  昊</w:t>
            </w:r>
          </w:p>
        </w:tc>
        <w:tc>
          <w:tcPr>
            <w:tcW w:w="2858"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国网浙江省电力公司嘉兴供电公司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83" w:type="dxa"/>
            <w:vAlign w:val="center"/>
          </w:tcPr>
          <w:p>
            <w:pPr>
              <w:numPr>
                <w:ilvl w:val="0"/>
                <w:numId w:val="2"/>
              </w:numPr>
              <w:spacing w:line="240" w:lineRule="auto"/>
              <w:textAlignment w:val="baseline"/>
              <w:rPr>
                <w:rFonts w:hint="eastAsia" w:ascii="宋体" w:hAnsi="宋体" w:eastAsia="宋体"/>
                <w:sz w:val="18"/>
              </w:rPr>
            </w:pPr>
          </w:p>
        </w:tc>
        <w:tc>
          <w:tcPr>
            <w:tcW w:w="3090"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网络等效模型在含新能源电力系统</w:t>
            </w:r>
          </w:p>
        </w:tc>
        <w:tc>
          <w:tcPr>
            <w:tcW w:w="2431"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金洁琼</w:t>
            </w:r>
          </w:p>
        </w:tc>
        <w:tc>
          <w:tcPr>
            <w:tcW w:w="2858"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国网浙江杭州市萧山区供电公司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83" w:type="dxa"/>
            <w:vAlign w:val="center"/>
          </w:tcPr>
          <w:p>
            <w:pPr>
              <w:numPr>
                <w:ilvl w:val="0"/>
                <w:numId w:val="2"/>
              </w:numPr>
              <w:spacing w:line="240" w:lineRule="auto"/>
              <w:textAlignment w:val="baseline"/>
              <w:rPr>
                <w:rFonts w:hint="eastAsia" w:ascii="宋体" w:hAnsi="宋体" w:eastAsia="宋体"/>
                <w:sz w:val="18"/>
              </w:rPr>
            </w:pPr>
          </w:p>
        </w:tc>
        <w:tc>
          <w:tcPr>
            <w:tcW w:w="3090"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基于TEV和超声波法的开关柜局部放电检测</w:t>
            </w:r>
          </w:p>
        </w:tc>
        <w:tc>
          <w:tcPr>
            <w:tcW w:w="2431"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李  辉</w:t>
            </w:r>
          </w:p>
        </w:tc>
        <w:tc>
          <w:tcPr>
            <w:tcW w:w="2858"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国网</w:t>
            </w:r>
            <w:r>
              <w:rPr>
                <w:rFonts w:hint="eastAsia" w:ascii="宋体" w:hAnsi="宋体" w:eastAsia="宋体"/>
                <w:sz w:val="18"/>
              </w:rPr>
              <w:t>浙江省电力公司</w:t>
            </w:r>
            <w:r>
              <w:rPr>
                <w:rFonts w:hint="eastAsia" w:ascii="宋体" w:hAnsi="宋体" w:eastAsia="宋体"/>
                <w:color w:val="000000"/>
                <w:sz w:val="18"/>
              </w:rPr>
              <w:t>台州供电公司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83" w:type="dxa"/>
            <w:vAlign w:val="center"/>
          </w:tcPr>
          <w:p>
            <w:pPr>
              <w:numPr>
                <w:ilvl w:val="0"/>
                <w:numId w:val="2"/>
              </w:numPr>
              <w:spacing w:line="240" w:lineRule="auto"/>
              <w:textAlignment w:val="baseline"/>
              <w:rPr>
                <w:rFonts w:hint="eastAsia" w:ascii="宋体" w:hAnsi="宋体" w:eastAsia="宋体"/>
                <w:sz w:val="18"/>
              </w:rPr>
            </w:pPr>
          </w:p>
        </w:tc>
        <w:tc>
          <w:tcPr>
            <w:tcW w:w="3090"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电能计量封印精益化管理</w:t>
            </w:r>
          </w:p>
        </w:tc>
        <w:tc>
          <w:tcPr>
            <w:tcW w:w="2431"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谢赢朋</w:t>
            </w:r>
          </w:p>
        </w:tc>
        <w:tc>
          <w:tcPr>
            <w:tcW w:w="2858"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国网武义县供电公司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83" w:type="dxa"/>
            <w:vAlign w:val="center"/>
          </w:tcPr>
          <w:p>
            <w:pPr>
              <w:numPr>
                <w:ilvl w:val="0"/>
                <w:numId w:val="2"/>
              </w:numPr>
              <w:spacing w:line="240" w:lineRule="auto"/>
              <w:textAlignment w:val="baseline"/>
              <w:rPr>
                <w:rFonts w:hint="eastAsia" w:ascii="宋体" w:hAnsi="宋体" w:eastAsia="宋体"/>
                <w:sz w:val="18"/>
              </w:rPr>
            </w:pPr>
          </w:p>
        </w:tc>
        <w:tc>
          <w:tcPr>
            <w:tcW w:w="3090"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浅析中强度铝合金绞线液压管尺寸对导线握力的影响</w:t>
            </w:r>
          </w:p>
        </w:tc>
        <w:tc>
          <w:tcPr>
            <w:tcW w:w="2431"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徐志勇,郝力军</w:t>
            </w:r>
          </w:p>
        </w:tc>
        <w:tc>
          <w:tcPr>
            <w:tcW w:w="2858"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金华送变电工程有限公司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83" w:type="dxa"/>
            <w:vAlign w:val="center"/>
          </w:tcPr>
          <w:p>
            <w:pPr>
              <w:numPr>
                <w:ilvl w:val="0"/>
                <w:numId w:val="2"/>
              </w:numPr>
              <w:spacing w:line="240" w:lineRule="auto"/>
              <w:textAlignment w:val="baseline"/>
              <w:rPr>
                <w:rFonts w:hint="eastAsia" w:ascii="宋体" w:hAnsi="宋体" w:eastAsia="宋体"/>
                <w:sz w:val="18"/>
              </w:rPr>
            </w:pPr>
          </w:p>
        </w:tc>
        <w:tc>
          <w:tcPr>
            <w:tcW w:w="3090"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基于VAR模型的浙江省电能效率影响因素分析</w:t>
            </w:r>
          </w:p>
        </w:tc>
        <w:tc>
          <w:tcPr>
            <w:tcW w:w="2431"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陈秋萍,赖  威</w:t>
            </w:r>
          </w:p>
        </w:tc>
        <w:tc>
          <w:tcPr>
            <w:tcW w:w="2858"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国网浙江省电力公司舟山供电公司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83" w:type="dxa"/>
            <w:vAlign w:val="center"/>
          </w:tcPr>
          <w:p>
            <w:pPr>
              <w:numPr>
                <w:ilvl w:val="0"/>
                <w:numId w:val="2"/>
              </w:numPr>
              <w:spacing w:line="240" w:lineRule="auto"/>
              <w:textAlignment w:val="baseline"/>
              <w:rPr>
                <w:rFonts w:hint="eastAsia" w:ascii="宋体" w:hAnsi="宋体" w:eastAsia="宋体"/>
                <w:sz w:val="18"/>
              </w:rPr>
            </w:pPr>
          </w:p>
        </w:tc>
        <w:tc>
          <w:tcPr>
            <w:tcW w:w="3090"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计划检修“私人定制”精准服务用电客户</w:t>
            </w:r>
          </w:p>
        </w:tc>
        <w:tc>
          <w:tcPr>
            <w:tcW w:w="2431"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李青杉1,方  超2</w:t>
            </w:r>
          </w:p>
        </w:tc>
        <w:tc>
          <w:tcPr>
            <w:tcW w:w="2858"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1国网浙江龙游县供电公司,2国网浙江省衢州市供电公司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83" w:type="dxa"/>
            <w:vAlign w:val="center"/>
          </w:tcPr>
          <w:p>
            <w:pPr>
              <w:numPr>
                <w:ilvl w:val="0"/>
                <w:numId w:val="2"/>
              </w:numPr>
              <w:spacing w:line="240" w:lineRule="auto"/>
              <w:textAlignment w:val="baseline"/>
              <w:rPr>
                <w:rFonts w:hint="eastAsia" w:ascii="宋体" w:hAnsi="宋体" w:eastAsia="宋体"/>
                <w:sz w:val="18"/>
              </w:rPr>
            </w:pPr>
          </w:p>
        </w:tc>
        <w:tc>
          <w:tcPr>
            <w:tcW w:w="3090"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基于OPEN3000调度自动化系统的10kV线路运行工况界面的设计及实现</w:t>
            </w:r>
          </w:p>
        </w:tc>
        <w:tc>
          <w:tcPr>
            <w:tcW w:w="2431"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孙  超,万  东,余  畅</w:t>
            </w:r>
          </w:p>
        </w:tc>
        <w:tc>
          <w:tcPr>
            <w:tcW w:w="2858"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国网浙江安吉县供电公司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83" w:type="dxa"/>
            <w:vAlign w:val="center"/>
          </w:tcPr>
          <w:p>
            <w:pPr>
              <w:numPr>
                <w:ilvl w:val="0"/>
                <w:numId w:val="2"/>
              </w:numPr>
              <w:spacing w:line="240" w:lineRule="auto"/>
              <w:textAlignment w:val="baseline"/>
              <w:rPr>
                <w:rFonts w:hint="eastAsia" w:ascii="宋体" w:hAnsi="宋体" w:eastAsia="宋体"/>
                <w:sz w:val="18"/>
              </w:rPr>
            </w:pPr>
          </w:p>
        </w:tc>
        <w:tc>
          <w:tcPr>
            <w:tcW w:w="3090"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融合配电自动化技术的海岛微电网控制策略研究及实现</w:t>
            </w:r>
          </w:p>
        </w:tc>
        <w:tc>
          <w:tcPr>
            <w:tcW w:w="2431"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孙景钌,杨建华,李  琦,</w:t>
            </w:r>
          </w:p>
          <w:p>
            <w:pPr>
              <w:autoSpaceDE w:val="0"/>
              <w:autoSpaceDN w:val="0"/>
              <w:rPr>
                <w:rFonts w:hint="eastAsia" w:ascii="宋体" w:hAnsi="宋体" w:eastAsia="宋体"/>
                <w:color w:val="000000"/>
                <w:sz w:val="18"/>
              </w:rPr>
            </w:pPr>
            <w:r>
              <w:rPr>
                <w:rFonts w:hint="eastAsia" w:ascii="宋体" w:hAnsi="宋体" w:eastAsia="宋体"/>
                <w:color w:val="000000"/>
                <w:sz w:val="18"/>
              </w:rPr>
              <w:t>项烨鋆,胡长洪,赵  碚</w:t>
            </w:r>
          </w:p>
        </w:tc>
        <w:tc>
          <w:tcPr>
            <w:tcW w:w="2858"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国网</w:t>
            </w:r>
            <w:r>
              <w:rPr>
                <w:rFonts w:hint="eastAsia" w:ascii="宋体" w:hAnsi="宋体" w:eastAsia="宋体"/>
                <w:sz w:val="18"/>
              </w:rPr>
              <w:t>浙江省电力公司</w:t>
            </w:r>
            <w:r>
              <w:rPr>
                <w:rFonts w:hint="eastAsia" w:ascii="宋体" w:hAnsi="宋体" w:eastAsia="宋体"/>
                <w:color w:val="000000"/>
                <w:sz w:val="18"/>
              </w:rPr>
              <w:t>温州供电公司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83" w:type="dxa"/>
            <w:vAlign w:val="center"/>
          </w:tcPr>
          <w:p>
            <w:pPr>
              <w:numPr>
                <w:ilvl w:val="0"/>
                <w:numId w:val="2"/>
              </w:numPr>
              <w:spacing w:line="240" w:lineRule="auto"/>
              <w:textAlignment w:val="baseline"/>
              <w:rPr>
                <w:rFonts w:hint="eastAsia" w:ascii="宋体" w:hAnsi="宋体" w:eastAsia="宋体"/>
                <w:sz w:val="18"/>
              </w:rPr>
            </w:pPr>
          </w:p>
        </w:tc>
        <w:tc>
          <w:tcPr>
            <w:tcW w:w="3090"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一种新型变压器稳态比率差动保护系数校验方法</w:t>
            </w:r>
          </w:p>
        </w:tc>
        <w:tc>
          <w:tcPr>
            <w:tcW w:w="2431"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王海波,许路广,金  盛,</w:t>
            </w:r>
          </w:p>
          <w:p>
            <w:pPr>
              <w:autoSpaceDE w:val="0"/>
              <w:autoSpaceDN w:val="0"/>
              <w:rPr>
                <w:rFonts w:hint="eastAsia" w:ascii="宋体" w:hAnsi="宋体" w:eastAsia="宋体"/>
                <w:color w:val="000000"/>
                <w:sz w:val="18"/>
              </w:rPr>
            </w:pPr>
            <w:r>
              <w:rPr>
                <w:rFonts w:hint="eastAsia" w:ascii="宋体" w:hAnsi="宋体" w:eastAsia="宋体"/>
                <w:color w:val="000000"/>
                <w:sz w:val="18"/>
              </w:rPr>
              <w:t>费丽强,赵栋</w:t>
            </w:r>
          </w:p>
        </w:tc>
        <w:tc>
          <w:tcPr>
            <w:tcW w:w="2858"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国网</w:t>
            </w:r>
            <w:r>
              <w:rPr>
                <w:rFonts w:hint="eastAsia" w:ascii="宋体" w:hAnsi="宋体" w:eastAsia="宋体"/>
                <w:sz w:val="18"/>
              </w:rPr>
              <w:t>浙江省电力公司</w:t>
            </w:r>
            <w:r>
              <w:rPr>
                <w:rFonts w:hint="eastAsia" w:ascii="宋体" w:hAnsi="宋体" w:eastAsia="宋体"/>
                <w:color w:val="000000"/>
                <w:sz w:val="18"/>
              </w:rPr>
              <w:t>嘉兴供电公司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83" w:type="dxa"/>
            <w:vAlign w:val="center"/>
          </w:tcPr>
          <w:p>
            <w:pPr>
              <w:numPr>
                <w:ilvl w:val="0"/>
                <w:numId w:val="2"/>
              </w:numPr>
              <w:spacing w:line="240" w:lineRule="auto"/>
              <w:textAlignment w:val="baseline"/>
              <w:rPr>
                <w:rFonts w:hint="eastAsia" w:ascii="宋体" w:hAnsi="宋体" w:eastAsia="宋体"/>
                <w:sz w:val="18"/>
              </w:rPr>
            </w:pPr>
          </w:p>
        </w:tc>
        <w:tc>
          <w:tcPr>
            <w:tcW w:w="3090"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低压电抗器故障分析及保护配置探讨</w:t>
            </w:r>
          </w:p>
        </w:tc>
        <w:tc>
          <w:tcPr>
            <w:tcW w:w="2431"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王  一,黄  超,吕旭东,</w:t>
            </w:r>
          </w:p>
          <w:p>
            <w:pPr>
              <w:autoSpaceDE w:val="0"/>
              <w:autoSpaceDN w:val="0"/>
              <w:rPr>
                <w:rFonts w:hint="eastAsia" w:ascii="宋体" w:hAnsi="宋体" w:eastAsia="宋体"/>
                <w:color w:val="000000"/>
                <w:sz w:val="18"/>
              </w:rPr>
            </w:pPr>
            <w:r>
              <w:rPr>
                <w:rFonts w:hint="eastAsia" w:ascii="宋体" w:hAnsi="宋体" w:eastAsia="宋体"/>
                <w:color w:val="000000"/>
                <w:sz w:val="18"/>
              </w:rPr>
              <w:t>张俭清</w:t>
            </w:r>
          </w:p>
        </w:tc>
        <w:tc>
          <w:tcPr>
            <w:tcW w:w="2858"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国网浙江省电力公司检修分公司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83" w:type="dxa"/>
            <w:vAlign w:val="center"/>
          </w:tcPr>
          <w:p>
            <w:pPr>
              <w:numPr>
                <w:ilvl w:val="0"/>
                <w:numId w:val="2"/>
              </w:numPr>
              <w:spacing w:line="240" w:lineRule="auto"/>
              <w:textAlignment w:val="baseline"/>
              <w:rPr>
                <w:rFonts w:hint="eastAsia" w:ascii="宋体" w:hAnsi="宋体" w:eastAsia="宋体"/>
                <w:sz w:val="18"/>
              </w:rPr>
            </w:pPr>
          </w:p>
        </w:tc>
        <w:tc>
          <w:tcPr>
            <w:tcW w:w="3090"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低压配电网分路负荷动态监测与实时调整技术的研究</w:t>
            </w:r>
          </w:p>
        </w:tc>
        <w:tc>
          <w:tcPr>
            <w:tcW w:w="2431"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周哲权,舒  展,卢鸣凯,</w:t>
            </w:r>
          </w:p>
          <w:p>
            <w:pPr>
              <w:autoSpaceDE w:val="0"/>
              <w:autoSpaceDN w:val="0"/>
              <w:rPr>
                <w:rFonts w:hint="eastAsia" w:ascii="宋体" w:hAnsi="宋体" w:eastAsia="宋体"/>
                <w:color w:val="000000"/>
                <w:sz w:val="18"/>
              </w:rPr>
            </w:pPr>
            <w:r>
              <w:rPr>
                <w:rFonts w:hint="eastAsia" w:ascii="宋体" w:hAnsi="宋体" w:eastAsia="宋体"/>
                <w:color w:val="000000"/>
                <w:sz w:val="18"/>
              </w:rPr>
              <w:t>黄红辉</w:t>
            </w:r>
          </w:p>
        </w:tc>
        <w:tc>
          <w:tcPr>
            <w:tcW w:w="2858"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国网</w:t>
            </w:r>
            <w:r>
              <w:rPr>
                <w:rFonts w:hint="eastAsia" w:ascii="宋体" w:hAnsi="宋体" w:eastAsia="宋体"/>
                <w:sz w:val="18"/>
              </w:rPr>
              <w:t>浙江省电力公司</w:t>
            </w:r>
            <w:r>
              <w:rPr>
                <w:rFonts w:hint="eastAsia" w:ascii="宋体" w:hAnsi="宋体" w:eastAsia="宋体"/>
                <w:color w:val="000000"/>
                <w:sz w:val="18"/>
              </w:rPr>
              <w:t>金华供电公司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83" w:type="dxa"/>
            <w:vAlign w:val="center"/>
          </w:tcPr>
          <w:p>
            <w:pPr>
              <w:numPr>
                <w:ilvl w:val="0"/>
                <w:numId w:val="2"/>
              </w:numPr>
              <w:spacing w:line="240" w:lineRule="auto"/>
              <w:textAlignment w:val="baseline"/>
              <w:rPr>
                <w:rFonts w:hint="eastAsia" w:ascii="宋体" w:hAnsi="宋体" w:eastAsia="宋体"/>
                <w:sz w:val="18"/>
              </w:rPr>
            </w:pPr>
          </w:p>
        </w:tc>
        <w:tc>
          <w:tcPr>
            <w:tcW w:w="3090"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嘉兴电网互感器腐蚀现状及对策研究</w:t>
            </w:r>
          </w:p>
        </w:tc>
        <w:tc>
          <w:tcPr>
            <w:tcW w:w="2431"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韩筱慧,卞寅飞,蔡宏飞,</w:t>
            </w:r>
          </w:p>
          <w:p>
            <w:pPr>
              <w:autoSpaceDE w:val="0"/>
              <w:autoSpaceDN w:val="0"/>
              <w:rPr>
                <w:rFonts w:hint="eastAsia" w:ascii="宋体" w:hAnsi="宋体" w:eastAsia="宋体"/>
                <w:color w:val="000000"/>
                <w:sz w:val="18"/>
              </w:rPr>
            </w:pPr>
            <w:r>
              <w:rPr>
                <w:rFonts w:hint="eastAsia" w:ascii="宋体" w:hAnsi="宋体" w:eastAsia="宋体"/>
                <w:color w:val="000000"/>
                <w:sz w:val="18"/>
              </w:rPr>
              <w:t>朱成亮,石惠承,黄国良</w:t>
            </w:r>
          </w:p>
        </w:tc>
        <w:tc>
          <w:tcPr>
            <w:tcW w:w="2858"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国网</w:t>
            </w:r>
            <w:r>
              <w:rPr>
                <w:rFonts w:hint="eastAsia" w:ascii="宋体" w:hAnsi="宋体" w:eastAsia="宋体"/>
                <w:sz w:val="18"/>
              </w:rPr>
              <w:t>浙江省电力公司</w:t>
            </w:r>
            <w:r>
              <w:rPr>
                <w:rFonts w:hint="eastAsia" w:ascii="宋体" w:hAnsi="宋体" w:eastAsia="宋体"/>
                <w:color w:val="000000"/>
                <w:sz w:val="18"/>
              </w:rPr>
              <w:t>嘉兴供电公司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83" w:type="dxa"/>
            <w:vAlign w:val="center"/>
          </w:tcPr>
          <w:p>
            <w:pPr>
              <w:numPr>
                <w:ilvl w:val="0"/>
                <w:numId w:val="2"/>
              </w:numPr>
              <w:spacing w:line="240" w:lineRule="auto"/>
              <w:textAlignment w:val="baseline"/>
              <w:rPr>
                <w:rFonts w:hint="eastAsia" w:ascii="宋体" w:hAnsi="宋体" w:eastAsia="宋体"/>
                <w:sz w:val="18"/>
              </w:rPr>
            </w:pPr>
          </w:p>
        </w:tc>
        <w:tc>
          <w:tcPr>
            <w:tcW w:w="3090"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基于GIS特高频在线监测系统的局部放电定位技术研究</w:t>
            </w:r>
          </w:p>
        </w:tc>
        <w:tc>
          <w:tcPr>
            <w:tcW w:w="2431"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李斐然</w:t>
            </w:r>
            <w:r>
              <w:rPr>
                <w:rFonts w:hint="eastAsia" w:ascii="宋体" w:hAnsi="宋体" w:eastAsia="宋体"/>
                <w:color w:val="000000"/>
                <w:sz w:val="18"/>
                <w:vertAlign w:val="superscript"/>
              </w:rPr>
              <w:t>1</w:t>
            </w:r>
            <w:r>
              <w:rPr>
                <w:rFonts w:hint="eastAsia" w:ascii="宋体" w:hAnsi="宋体" w:eastAsia="宋体"/>
                <w:color w:val="000000"/>
                <w:sz w:val="18"/>
              </w:rPr>
              <w:t>,邵先军</w:t>
            </w:r>
            <w:r>
              <w:rPr>
                <w:rFonts w:hint="eastAsia" w:ascii="宋体" w:hAnsi="宋体" w:eastAsia="宋体"/>
                <w:color w:val="000000"/>
                <w:sz w:val="18"/>
                <w:vertAlign w:val="superscript"/>
              </w:rPr>
              <w:t>1</w:t>
            </w:r>
            <w:r>
              <w:rPr>
                <w:rFonts w:hint="eastAsia" w:ascii="宋体" w:hAnsi="宋体" w:eastAsia="宋体"/>
                <w:color w:val="000000"/>
                <w:sz w:val="18"/>
              </w:rPr>
              <w:t>,吴胥阳</w:t>
            </w:r>
            <w:r>
              <w:rPr>
                <w:rFonts w:hint="eastAsia" w:ascii="宋体" w:hAnsi="宋体" w:eastAsia="宋体"/>
                <w:color w:val="000000"/>
                <w:sz w:val="18"/>
                <w:vertAlign w:val="superscript"/>
              </w:rPr>
              <w:t>2</w:t>
            </w:r>
            <w:r>
              <w:rPr>
                <w:rFonts w:hint="eastAsia" w:ascii="宋体" w:hAnsi="宋体" w:eastAsia="宋体"/>
                <w:color w:val="000000"/>
                <w:sz w:val="18"/>
              </w:rPr>
              <w:t>,</w:t>
            </w:r>
          </w:p>
          <w:p>
            <w:pPr>
              <w:autoSpaceDE w:val="0"/>
              <w:autoSpaceDN w:val="0"/>
              <w:rPr>
                <w:rFonts w:hint="eastAsia" w:ascii="宋体" w:hAnsi="宋体" w:eastAsia="宋体"/>
                <w:color w:val="000000"/>
                <w:sz w:val="18"/>
              </w:rPr>
            </w:pPr>
            <w:r>
              <w:rPr>
                <w:rFonts w:hint="eastAsia" w:ascii="宋体" w:hAnsi="宋体" w:eastAsia="宋体"/>
                <w:color w:val="000000"/>
                <w:sz w:val="18"/>
              </w:rPr>
              <w:t>刘  石</w:t>
            </w:r>
            <w:r>
              <w:rPr>
                <w:rFonts w:hint="eastAsia" w:ascii="宋体" w:hAnsi="宋体" w:eastAsia="宋体"/>
                <w:color w:val="000000"/>
                <w:sz w:val="18"/>
                <w:vertAlign w:val="superscript"/>
              </w:rPr>
              <w:t>1</w:t>
            </w:r>
            <w:r>
              <w:rPr>
                <w:rFonts w:hint="eastAsia" w:ascii="宋体" w:hAnsi="宋体" w:eastAsia="宋体"/>
                <w:color w:val="000000"/>
                <w:sz w:val="18"/>
              </w:rPr>
              <w:t>,何文林</w:t>
            </w:r>
            <w:r>
              <w:rPr>
                <w:rFonts w:hint="eastAsia" w:ascii="宋体" w:hAnsi="宋体" w:eastAsia="宋体"/>
                <w:color w:val="000000"/>
                <w:sz w:val="18"/>
                <w:vertAlign w:val="superscript"/>
              </w:rPr>
              <w:t>1</w:t>
            </w:r>
            <w:r>
              <w:rPr>
                <w:rFonts w:hint="eastAsia" w:ascii="宋体" w:hAnsi="宋体" w:eastAsia="宋体"/>
                <w:color w:val="000000"/>
                <w:sz w:val="18"/>
              </w:rPr>
              <w:t>,董雪松</w:t>
            </w:r>
            <w:r>
              <w:rPr>
                <w:rFonts w:hint="eastAsia" w:ascii="宋体" w:hAnsi="宋体" w:eastAsia="宋体"/>
                <w:color w:val="000000"/>
                <w:sz w:val="18"/>
                <w:vertAlign w:val="superscript"/>
              </w:rPr>
              <w:t>1</w:t>
            </w:r>
          </w:p>
        </w:tc>
        <w:tc>
          <w:tcPr>
            <w:tcW w:w="2858"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1国网浙江省电力公司电力科学研究院,2国网金华供电公司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83" w:type="dxa"/>
            <w:vAlign w:val="center"/>
          </w:tcPr>
          <w:p>
            <w:pPr>
              <w:numPr>
                <w:ilvl w:val="0"/>
                <w:numId w:val="2"/>
              </w:numPr>
              <w:spacing w:line="240" w:lineRule="auto"/>
              <w:textAlignment w:val="baseline"/>
              <w:rPr>
                <w:rFonts w:hint="eastAsia" w:ascii="宋体" w:hAnsi="宋体" w:eastAsia="宋体"/>
                <w:sz w:val="18"/>
              </w:rPr>
            </w:pPr>
          </w:p>
        </w:tc>
        <w:tc>
          <w:tcPr>
            <w:tcW w:w="3090"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可伸缩式窨井防坠装置的研制</w:t>
            </w:r>
          </w:p>
        </w:tc>
        <w:tc>
          <w:tcPr>
            <w:tcW w:w="2431"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陈  峰,刘汉江</w:t>
            </w:r>
          </w:p>
        </w:tc>
        <w:tc>
          <w:tcPr>
            <w:tcW w:w="2858"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国网</w:t>
            </w:r>
            <w:r>
              <w:rPr>
                <w:rFonts w:hint="eastAsia" w:ascii="宋体" w:hAnsi="宋体" w:eastAsia="宋体"/>
                <w:sz w:val="18"/>
              </w:rPr>
              <w:t>浙江省电力公司</w:t>
            </w:r>
            <w:r>
              <w:rPr>
                <w:rFonts w:hint="eastAsia" w:ascii="宋体" w:hAnsi="宋体" w:eastAsia="宋体"/>
                <w:color w:val="000000"/>
                <w:sz w:val="18"/>
              </w:rPr>
              <w:t>绍兴供电公司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83" w:type="dxa"/>
            <w:vAlign w:val="center"/>
          </w:tcPr>
          <w:p>
            <w:pPr>
              <w:numPr>
                <w:ilvl w:val="0"/>
                <w:numId w:val="2"/>
              </w:numPr>
              <w:spacing w:line="240" w:lineRule="auto"/>
              <w:textAlignment w:val="baseline"/>
              <w:rPr>
                <w:rFonts w:hint="eastAsia" w:ascii="宋体" w:hAnsi="宋体" w:eastAsia="宋体"/>
                <w:sz w:val="18"/>
              </w:rPr>
            </w:pPr>
          </w:p>
        </w:tc>
        <w:tc>
          <w:tcPr>
            <w:tcW w:w="3090"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内桥接线变电站进线备自投逻辑改进</w:t>
            </w:r>
          </w:p>
        </w:tc>
        <w:tc>
          <w:tcPr>
            <w:tcW w:w="2431"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陈锡磊</w:t>
            </w:r>
            <w:r>
              <w:rPr>
                <w:rFonts w:hint="eastAsia" w:ascii="宋体" w:hAnsi="宋体" w:eastAsia="宋体"/>
                <w:color w:val="000000"/>
                <w:sz w:val="18"/>
                <w:vertAlign w:val="superscript"/>
              </w:rPr>
              <w:t>1</w:t>
            </w:r>
            <w:r>
              <w:rPr>
                <w:rFonts w:hint="eastAsia" w:ascii="宋体" w:hAnsi="宋体" w:eastAsia="宋体"/>
                <w:color w:val="000000"/>
                <w:sz w:val="18"/>
              </w:rPr>
              <w:t>,潘佰冲</w:t>
            </w:r>
            <w:r>
              <w:rPr>
                <w:rFonts w:hint="eastAsia" w:ascii="宋体" w:hAnsi="宋体" w:eastAsia="宋体"/>
                <w:color w:val="000000"/>
                <w:sz w:val="18"/>
                <w:vertAlign w:val="superscript"/>
              </w:rPr>
              <w:t>1</w:t>
            </w:r>
            <w:r>
              <w:rPr>
                <w:rFonts w:hint="eastAsia" w:ascii="宋体" w:hAnsi="宋体" w:eastAsia="宋体"/>
                <w:color w:val="000000"/>
                <w:sz w:val="18"/>
              </w:rPr>
              <w:t>,胡  彬</w:t>
            </w:r>
            <w:r>
              <w:rPr>
                <w:rFonts w:hint="eastAsia" w:ascii="宋体" w:hAnsi="宋体" w:eastAsia="宋体"/>
                <w:color w:val="000000"/>
                <w:sz w:val="18"/>
                <w:vertAlign w:val="superscript"/>
              </w:rPr>
              <w:t>1</w:t>
            </w:r>
            <w:r>
              <w:rPr>
                <w:rFonts w:hint="eastAsia" w:ascii="宋体" w:hAnsi="宋体" w:eastAsia="宋体"/>
                <w:color w:val="000000"/>
                <w:sz w:val="18"/>
              </w:rPr>
              <w:t>,</w:t>
            </w:r>
          </w:p>
          <w:p>
            <w:pPr>
              <w:autoSpaceDE w:val="0"/>
              <w:autoSpaceDN w:val="0"/>
              <w:rPr>
                <w:rFonts w:hint="eastAsia" w:ascii="宋体" w:hAnsi="宋体" w:eastAsia="宋体"/>
                <w:color w:val="000000"/>
                <w:sz w:val="18"/>
              </w:rPr>
            </w:pPr>
            <w:r>
              <w:rPr>
                <w:rFonts w:hint="eastAsia" w:ascii="宋体" w:hAnsi="宋体" w:eastAsia="宋体"/>
                <w:color w:val="000000"/>
                <w:sz w:val="18"/>
              </w:rPr>
              <w:t>潘成南</w:t>
            </w:r>
            <w:r>
              <w:rPr>
                <w:rFonts w:hint="eastAsia" w:ascii="宋体" w:hAnsi="宋体" w:eastAsia="宋体"/>
                <w:color w:val="000000"/>
                <w:sz w:val="18"/>
                <w:vertAlign w:val="superscript"/>
              </w:rPr>
              <w:t>1</w:t>
            </w:r>
            <w:r>
              <w:rPr>
                <w:rFonts w:hint="eastAsia" w:ascii="宋体" w:hAnsi="宋体" w:eastAsia="宋体"/>
                <w:color w:val="000000"/>
                <w:sz w:val="18"/>
              </w:rPr>
              <w:t>,郑建梓</w:t>
            </w:r>
            <w:r>
              <w:rPr>
                <w:rFonts w:hint="eastAsia" w:ascii="宋体" w:hAnsi="宋体" w:eastAsia="宋体"/>
                <w:color w:val="000000"/>
                <w:sz w:val="18"/>
                <w:vertAlign w:val="superscript"/>
              </w:rPr>
              <w:t>2</w:t>
            </w:r>
          </w:p>
        </w:tc>
        <w:tc>
          <w:tcPr>
            <w:tcW w:w="2858"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1国网浙江慈溪市供电公司,2国网浙江省电力公司宁波供电公司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83" w:type="dxa"/>
            <w:vAlign w:val="center"/>
          </w:tcPr>
          <w:p>
            <w:pPr>
              <w:numPr>
                <w:ilvl w:val="0"/>
                <w:numId w:val="2"/>
              </w:numPr>
              <w:spacing w:line="240" w:lineRule="auto"/>
              <w:textAlignment w:val="baseline"/>
              <w:rPr>
                <w:rFonts w:hint="eastAsia" w:ascii="宋体" w:hAnsi="宋体" w:eastAsia="宋体"/>
                <w:sz w:val="18"/>
              </w:rPr>
            </w:pPr>
          </w:p>
        </w:tc>
        <w:tc>
          <w:tcPr>
            <w:tcW w:w="3090"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某变电站接地网铜覆钢绞线防腐性能测试研究</w:t>
            </w:r>
          </w:p>
        </w:tc>
        <w:tc>
          <w:tcPr>
            <w:tcW w:w="2431"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李延伟</w:t>
            </w:r>
          </w:p>
        </w:tc>
        <w:tc>
          <w:tcPr>
            <w:tcW w:w="2858"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杭州电力技术有限公司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83" w:type="dxa"/>
            <w:vAlign w:val="center"/>
          </w:tcPr>
          <w:p>
            <w:pPr>
              <w:numPr>
                <w:ilvl w:val="0"/>
                <w:numId w:val="2"/>
              </w:numPr>
              <w:spacing w:line="240" w:lineRule="auto"/>
              <w:textAlignment w:val="baseline"/>
              <w:rPr>
                <w:rFonts w:hint="eastAsia" w:ascii="宋体" w:hAnsi="宋体" w:eastAsia="宋体"/>
                <w:sz w:val="18"/>
              </w:rPr>
            </w:pPr>
          </w:p>
        </w:tc>
        <w:tc>
          <w:tcPr>
            <w:tcW w:w="3090"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35-220kV架空输电线路地线提升器的研制与应用</w:t>
            </w:r>
          </w:p>
        </w:tc>
        <w:tc>
          <w:tcPr>
            <w:tcW w:w="2431"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王  鹏,王利亭,纪  磊</w:t>
            </w:r>
          </w:p>
        </w:tc>
        <w:tc>
          <w:tcPr>
            <w:tcW w:w="2858"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国网</w:t>
            </w:r>
            <w:r>
              <w:rPr>
                <w:rFonts w:hint="eastAsia" w:ascii="宋体" w:hAnsi="宋体" w:eastAsia="宋体"/>
                <w:sz w:val="18"/>
              </w:rPr>
              <w:t>浙江省电力公司</w:t>
            </w:r>
            <w:r>
              <w:rPr>
                <w:rFonts w:hint="eastAsia" w:ascii="宋体" w:hAnsi="宋体" w:eastAsia="宋体"/>
                <w:color w:val="000000"/>
                <w:sz w:val="18"/>
              </w:rPr>
              <w:t>嘉兴供电公司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83" w:type="dxa"/>
            <w:vAlign w:val="center"/>
          </w:tcPr>
          <w:p>
            <w:pPr>
              <w:numPr>
                <w:ilvl w:val="0"/>
                <w:numId w:val="2"/>
              </w:numPr>
              <w:spacing w:line="240" w:lineRule="auto"/>
              <w:textAlignment w:val="baseline"/>
              <w:rPr>
                <w:rFonts w:hint="eastAsia" w:ascii="宋体" w:hAnsi="宋体" w:eastAsia="宋体"/>
                <w:sz w:val="18"/>
              </w:rPr>
            </w:pPr>
          </w:p>
        </w:tc>
        <w:tc>
          <w:tcPr>
            <w:tcW w:w="3090"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基于暂态功率方向的小电流接地故障处理技术</w:t>
            </w:r>
          </w:p>
        </w:tc>
        <w:tc>
          <w:tcPr>
            <w:tcW w:w="2431"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王  森,周  刚,汤晓石,</w:t>
            </w:r>
          </w:p>
          <w:p>
            <w:pPr>
              <w:autoSpaceDE w:val="0"/>
              <w:autoSpaceDN w:val="0"/>
              <w:rPr>
                <w:rFonts w:hint="eastAsia" w:ascii="宋体" w:hAnsi="宋体" w:eastAsia="宋体"/>
                <w:color w:val="000000"/>
                <w:sz w:val="18"/>
              </w:rPr>
            </w:pPr>
            <w:r>
              <w:rPr>
                <w:rFonts w:hint="eastAsia" w:ascii="宋体" w:hAnsi="宋体" w:eastAsia="宋体"/>
                <w:color w:val="000000"/>
                <w:sz w:val="18"/>
              </w:rPr>
              <w:t>冯耀轩,宋伊宁</w:t>
            </w:r>
          </w:p>
        </w:tc>
        <w:tc>
          <w:tcPr>
            <w:tcW w:w="2858"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国网浙江省电力公司嘉兴供电公司,中国石油大学（华东）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83" w:type="dxa"/>
            <w:vAlign w:val="center"/>
          </w:tcPr>
          <w:p>
            <w:pPr>
              <w:numPr>
                <w:ilvl w:val="0"/>
                <w:numId w:val="2"/>
              </w:numPr>
              <w:spacing w:line="240" w:lineRule="auto"/>
              <w:textAlignment w:val="baseline"/>
              <w:rPr>
                <w:rFonts w:hint="eastAsia" w:ascii="宋体" w:hAnsi="宋体" w:eastAsia="宋体"/>
                <w:sz w:val="18"/>
              </w:rPr>
            </w:pPr>
          </w:p>
        </w:tc>
        <w:tc>
          <w:tcPr>
            <w:tcW w:w="3090"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双馈风机短路电流谐波特性对配网保护的影响研究</w:t>
            </w:r>
          </w:p>
        </w:tc>
        <w:tc>
          <w:tcPr>
            <w:tcW w:w="2431"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王燕萍</w:t>
            </w:r>
            <w:r>
              <w:rPr>
                <w:rFonts w:hint="eastAsia" w:ascii="宋体" w:hAnsi="宋体" w:eastAsia="宋体"/>
                <w:color w:val="000000"/>
                <w:sz w:val="18"/>
                <w:vertAlign w:val="superscript"/>
              </w:rPr>
              <w:t>1</w:t>
            </w:r>
            <w:r>
              <w:rPr>
                <w:rFonts w:hint="eastAsia" w:ascii="宋体" w:hAnsi="宋体" w:eastAsia="宋体"/>
                <w:color w:val="000000"/>
                <w:sz w:val="18"/>
              </w:rPr>
              <w:t>,赵璟</w:t>
            </w:r>
            <w:r>
              <w:rPr>
                <w:rFonts w:hint="eastAsia" w:ascii="宋体" w:hAnsi="宋体" w:eastAsia="宋体"/>
                <w:color w:val="000000"/>
                <w:sz w:val="18"/>
                <w:vertAlign w:val="superscript"/>
              </w:rPr>
              <w:t>2</w:t>
            </w:r>
          </w:p>
        </w:tc>
        <w:tc>
          <w:tcPr>
            <w:tcW w:w="2858"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1国网浙江省电力公司培训中心,2国网浙江杭州市余杭区供电公司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83" w:type="dxa"/>
            <w:vAlign w:val="center"/>
          </w:tcPr>
          <w:p>
            <w:pPr>
              <w:numPr>
                <w:ilvl w:val="0"/>
                <w:numId w:val="2"/>
              </w:numPr>
              <w:spacing w:line="240" w:lineRule="auto"/>
              <w:textAlignment w:val="baseline"/>
              <w:rPr>
                <w:rFonts w:hint="eastAsia" w:ascii="宋体" w:hAnsi="宋体" w:eastAsia="宋体"/>
                <w:sz w:val="18"/>
              </w:rPr>
            </w:pPr>
          </w:p>
        </w:tc>
        <w:tc>
          <w:tcPr>
            <w:tcW w:w="3090"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国内外海洋输电技术的发展对比</w:t>
            </w:r>
          </w:p>
        </w:tc>
        <w:tc>
          <w:tcPr>
            <w:tcW w:w="2431"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张  磊</w:t>
            </w:r>
            <w:bookmarkStart w:id="0" w:name="OLE_LINK5"/>
            <w:bookmarkStart w:id="1" w:name="OLE_LINK6"/>
            <w:r>
              <w:rPr>
                <w:rFonts w:hint="eastAsia" w:ascii="宋体" w:hAnsi="宋体" w:eastAsia="宋体"/>
                <w:color w:val="000000"/>
                <w:sz w:val="18"/>
                <w:vertAlign w:val="superscript"/>
              </w:rPr>
              <w:t>1,</w:t>
            </w:r>
            <w:bookmarkEnd w:id="0"/>
            <w:bookmarkEnd w:id="1"/>
            <w:r>
              <w:rPr>
                <w:rFonts w:hint="eastAsia" w:ascii="宋体" w:hAnsi="宋体" w:eastAsia="宋体"/>
                <w:color w:val="000000"/>
                <w:sz w:val="18"/>
                <w:vertAlign w:val="superscript"/>
              </w:rPr>
              <w:t>2</w:t>
            </w:r>
            <w:r>
              <w:rPr>
                <w:rFonts w:hint="eastAsia" w:ascii="宋体" w:hAnsi="宋体" w:eastAsia="宋体"/>
                <w:color w:val="000000"/>
                <w:sz w:val="18"/>
              </w:rPr>
              <w:t>，何旭涛</w:t>
            </w:r>
            <w:r>
              <w:rPr>
                <w:rFonts w:hint="eastAsia" w:ascii="宋体" w:hAnsi="宋体" w:eastAsia="宋体"/>
                <w:color w:val="000000"/>
                <w:sz w:val="18"/>
                <w:vertAlign w:val="superscript"/>
              </w:rPr>
              <w:t>1,2</w:t>
            </w:r>
            <w:r>
              <w:rPr>
                <w:rFonts w:hint="eastAsia" w:ascii="宋体" w:hAnsi="宋体" w:eastAsia="宋体"/>
                <w:color w:val="000000"/>
                <w:sz w:val="18"/>
              </w:rPr>
              <w:t>，敬强</w:t>
            </w:r>
            <w:r>
              <w:rPr>
                <w:rFonts w:hint="eastAsia" w:ascii="宋体" w:hAnsi="宋体" w:eastAsia="宋体"/>
                <w:color w:val="000000"/>
                <w:sz w:val="18"/>
                <w:vertAlign w:val="superscript"/>
              </w:rPr>
              <w:t>1,2</w:t>
            </w:r>
            <w:r>
              <w:rPr>
                <w:rFonts w:hint="eastAsia" w:ascii="宋体" w:hAnsi="宋体" w:eastAsia="宋体"/>
                <w:color w:val="000000"/>
                <w:sz w:val="18"/>
              </w:rPr>
              <w:t>，金武杰</w:t>
            </w:r>
            <w:r>
              <w:rPr>
                <w:rFonts w:hint="eastAsia" w:ascii="宋体" w:hAnsi="宋体" w:eastAsia="宋体"/>
                <w:color w:val="000000"/>
                <w:sz w:val="18"/>
                <w:vertAlign w:val="superscript"/>
              </w:rPr>
              <w:t>1</w:t>
            </w:r>
            <w:r>
              <w:rPr>
                <w:rFonts w:hint="eastAsia" w:ascii="宋体" w:hAnsi="宋体" w:eastAsia="宋体"/>
                <w:color w:val="000000"/>
                <w:sz w:val="18"/>
              </w:rPr>
              <w:t>，张志刚</w:t>
            </w:r>
            <w:r>
              <w:rPr>
                <w:rFonts w:hint="eastAsia" w:ascii="宋体" w:hAnsi="宋体" w:eastAsia="宋体"/>
                <w:color w:val="000000"/>
                <w:sz w:val="18"/>
                <w:vertAlign w:val="superscript"/>
              </w:rPr>
              <w:t>1</w:t>
            </w:r>
          </w:p>
        </w:tc>
        <w:tc>
          <w:tcPr>
            <w:tcW w:w="2858"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1国网浙江省电力公司舟山供电公司,2浙江舟山海洋输电研究院有限公司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83" w:type="dxa"/>
            <w:vAlign w:val="center"/>
          </w:tcPr>
          <w:p>
            <w:pPr>
              <w:numPr>
                <w:ilvl w:val="0"/>
                <w:numId w:val="2"/>
              </w:numPr>
              <w:spacing w:line="240" w:lineRule="auto"/>
              <w:textAlignment w:val="baseline"/>
              <w:rPr>
                <w:rFonts w:hint="eastAsia" w:ascii="宋体" w:hAnsi="宋体" w:eastAsia="宋体"/>
                <w:sz w:val="18"/>
              </w:rPr>
            </w:pPr>
          </w:p>
        </w:tc>
        <w:tc>
          <w:tcPr>
            <w:tcW w:w="3090"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整体预制式和绕包式XLPE高压直流电缆接头电场分布计算</w:t>
            </w:r>
          </w:p>
        </w:tc>
        <w:tc>
          <w:tcPr>
            <w:tcW w:w="2431"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乐彦杰,汪  洋,张  磊,</w:t>
            </w:r>
          </w:p>
          <w:p>
            <w:pPr>
              <w:autoSpaceDE w:val="0"/>
              <w:autoSpaceDN w:val="0"/>
              <w:rPr>
                <w:rFonts w:hint="eastAsia" w:ascii="宋体" w:hAnsi="宋体" w:eastAsia="宋体"/>
                <w:color w:val="000000"/>
                <w:sz w:val="18"/>
              </w:rPr>
            </w:pPr>
            <w:r>
              <w:rPr>
                <w:rFonts w:hint="eastAsia" w:ascii="宋体" w:hAnsi="宋体" w:eastAsia="宋体"/>
                <w:color w:val="000000"/>
                <w:sz w:val="18"/>
              </w:rPr>
              <w:t>甘  纯,孙  璐,卢志飞</w:t>
            </w:r>
          </w:p>
        </w:tc>
        <w:tc>
          <w:tcPr>
            <w:tcW w:w="2858"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国网浙江省电力公司舟山供电公司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83" w:type="dxa"/>
            <w:vAlign w:val="center"/>
          </w:tcPr>
          <w:p>
            <w:pPr>
              <w:numPr>
                <w:ilvl w:val="0"/>
                <w:numId w:val="2"/>
              </w:numPr>
              <w:spacing w:line="240" w:lineRule="auto"/>
              <w:textAlignment w:val="baseline"/>
              <w:rPr>
                <w:rFonts w:hint="eastAsia" w:ascii="宋体" w:hAnsi="宋体" w:eastAsia="宋体"/>
                <w:sz w:val="18"/>
              </w:rPr>
            </w:pPr>
          </w:p>
        </w:tc>
        <w:tc>
          <w:tcPr>
            <w:tcW w:w="3090"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基于管理学职能理论的配网网格化工程管理方法的研究与应用</w:t>
            </w:r>
          </w:p>
        </w:tc>
        <w:tc>
          <w:tcPr>
            <w:tcW w:w="2431"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汤耀景,戴瑞海,叶  洪,</w:t>
            </w:r>
          </w:p>
          <w:p>
            <w:pPr>
              <w:autoSpaceDE w:val="0"/>
              <w:autoSpaceDN w:val="0"/>
              <w:rPr>
                <w:rFonts w:hint="eastAsia" w:ascii="宋体" w:hAnsi="宋体" w:eastAsia="宋体"/>
                <w:color w:val="000000"/>
                <w:sz w:val="18"/>
              </w:rPr>
            </w:pPr>
            <w:r>
              <w:rPr>
                <w:rFonts w:hint="eastAsia" w:ascii="宋体" w:hAnsi="宋体" w:eastAsia="宋体"/>
                <w:color w:val="000000"/>
                <w:sz w:val="18"/>
              </w:rPr>
              <w:t>吴旭光,宋  浩</w:t>
            </w:r>
          </w:p>
        </w:tc>
        <w:tc>
          <w:tcPr>
            <w:tcW w:w="2858"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国网浙江省电力公司温州供电公司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83" w:type="dxa"/>
            <w:vAlign w:val="center"/>
          </w:tcPr>
          <w:p>
            <w:pPr>
              <w:numPr>
                <w:ilvl w:val="0"/>
                <w:numId w:val="2"/>
              </w:numPr>
              <w:spacing w:line="240" w:lineRule="auto"/>
              <w:textAlignment w:val="baseline"/>
              <w:rPr>
                <w:rFonts w:hint="eastAsia" w:ascii="宋体" w:hAnsi="宋体" w:eastAsia="宋体"/>
                <w:sz w:val="18"/>
              </w:rPr>
            </w:pPr>
          </w:p>
        </w:tc>
        <w:tc>
          <w:tcPr>
            <w:tcW w:w="3090"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关于重大活动电力保障指挥中心保障工作的实践与思考</w:t>
            </w:r>
          </w:p>
        </w:tc>
        <w:tc>
          <w:tcPr>
            <w:tcW w:w="2431"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向新宇，杜  欣，徐晓华，</w:t>
            </w:r>
          </w:p>
          <w:p>
            <w:pPr>
              <w:autoSpaceDE w:val="0"/>
              <w:autoSpaceDN w:val="0"/>
              <w:rPr>
                <w:rFonts w:hint="eastAsia" w:ascii="宋体" w:hAnsi="宋体" w:eastAsia="宋体"/>
                <w:color w:val="000000"/>
                <w:sz w:val="18"/>
              </w:rPr>
            </w:pPr>
            <w:r>
              <w:rPr>
                <w:rFonts w:hint="eastAsia" w:ascii="宋体" w:hAnsi="宋体" w:eastAsia="宋体"/>
                <w:color w:val="000000"/>
                <w:sz w:val="18"/>
              </w:rPr>
              <w:t>马劲松, 张  帆</w:t>
            </w:r>
          </w:p>
        </w:tc>
        <w:tc>
          <w:tcPr>
            <w:tcW w:w="2858" w:type="dxa"/>
            <w:vAlign w:val="center"/>
          </w:tcPr>
          <w:p>
            <w:pPr>
              <w:autoSpaceDE w:val="0"/>
              <w:autoSpaceDN w:val="0"/>
              <w:rPr>
                <w:rFonts w:hint="eastAsia" w:ascii="宋体" w:hAnsi="宋体" w:eastAsia="宋体"/>
                <w:color w:val="000000"/>
                <w:sz w:val="18"/>
              </w:rPr>
            </w:pPr>
            <w:r>
              <w:rPr>
                <w:rFonts w:hint="eastAsia" w:ascii="宋体" w:hAnsi="宋体" w:eastAsia="宋体"/>
                <w:color w:val="000000"/>
                <w:sz w:val="18"/>
              </w:rPr>
              <w:t>国网</w:t>
            </w:r>
            <w:r>
              <w:rPr>
                <w:rFonts w:hint="eastAsia" w:ascii="宋体" w:hAnsi="宋体" w:eastAsia="宋体"/>
                <w:sz w:val="18"/>
              </w:rPr>
              <w:t>浙江省电力公司</w:t>
            </w:r>
            <w:r>
              <w:rPr>
                <w:rFonts w:hint="eastAsia" w:ascii="宋体" w:hAnsi="宋体" w:eastAsia="宋体"/>
                <w:color w:val="000000"/>
                <w:sz w:val="18"/>
              </w:rPr>
              <w:t>杭州供电公司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83" w:type="dxa"/>
            <w:vAlign w:val="center"/>
          </w:tcPr>
          <w:p>
            <w:pPr>
              <w:numPr>
                <w:ilvl w:val="0"/>
                <w:numId w:val="2"/>
              </w:numPr>
              <w:spacing w:line="240" w:lineRule="auto"/>
              <w:textAlignment w:val="baseline"/>
              <w:rPr>
                <w:rFonts w:hint="eastAsia" w:ascii="宋体" w:hAnsi="宋体" w:eastAsia="宋体"/>
                <w:sz w:val="18"/>
              </w:rPr>
            </w:pPr>
          </w:p>
        </w:tc>
        <w:tc>
          <w:tcPr>
            <w:tcW w:w="3090" w:type="dxa"/>
            <w:vAlign w:val="center"/>
          </w:tcPr>
          <w:p>
            <w:pPr>
              <w:autoSpaceDE w:val="0"/>
              <w:autoSpaceDN w:val="0"/>
              <w:rPr>
                <w:rFonts w:hint="eastAsia" w:ascii="宋体" w:hAnsi="宋体" w:eastAsia="宋体"/>
                <w:sz w:val="18"/>
              </w:rPr>
            </w:pPr>
            <w:r>
              <w:rPr>
                <w:rFonts w:hint="eastAsia" w:ascii="宋体" w:hAnsi="宋体" w:eastAsia="宋体"/>
                <w:sz w:val="18"/>
              </w:rPr>
              <w:t>600MW机组通流改造后振动故障诊断及处理</w:t>
            </w:r>
          </w:p>
        </w:tc>
        <w:tc>
          <w:tcPr>
            <w:tcW w:w="2431" w:type="dxa"/>
            <w:vAlign w:val="center"/>
          </w:tcPr>
          <w:p>
            <w:pPr>
              <w:autoSpaceDE w:val="0"/>
              <w:autoSpaceDN w:val="0"/>
              <w:rPr>
                <w:rFonts w:hint="eastAsia" w:ascii="宋体" w:hAnsi="宋体" w:eastAsia="宋体"/>
                <w:sz w:val="18"/>
              </w:rPr>
            </w:pPr>
            <w:r>
              <w:rPr>
                <w:rFonts w:hint="eastAsia" w:ascii="宋体" w:hAnsi="宋体" w:eastAsia="宋体"/>
                <w:sz w:val="18"/>
              </w:rPr>
              <w:t>陈  杰,赵卫正</w:t>
            </w:r>
          </w:p>
        </w:tc>
        <w:tc>
          <w:tcPr>
            <w:tcW w:w="2858" w:type="dxa"/>
            <w:vAlign w:val="center"/>
          </w:tcPr>
          <w:p>
            <w:pPr>
              <w:autoSpaceDE w:val="0"/>
              <w:autoSpaceDN w:val="0"/>
              <w:rPr>
                <w:rFonts w:hint="eastAsia" w:ascii="宋体" w:hAnsi="宋体" w:eastAsia="宋体"/>
                <w:sz w:val="18"/>
              </w:rPr>
            </w:pPr>
            <w:r>
              <w:rPr>
                <w:rFonts w:hint="eastAsia" w:ascii="宋体" w:hAnsi="宋体" w:eastAsia="宋体"/>
                <w:sz w:val="18"/>
              </w:rPr>
              <w:t>浙江浙能技术研究院有限公司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83" w:type="dxa"/>
            <w:vAlign w:val="center"/>
          </w:tcPr>
          <w:p>
            <w:pPr>
              <w:numPr>
                <w:ilvl w:val="0"/>
                <w:numId w:val="2"/>
              </w:numPr>
              <w:spacing w:line="240" w:lineRule="auto"/>
              <w:textAlignment w:val="baseline"/>
              <w:rPr>
                <w:rFonts w:hint="eastAsia" w:ascii="宋体" w:hAnsi="宋体" w:eastAsia="宋体"/>
                <w:sz w:val="18"/>
              </w:rPr>
            </w:pPr>
          </w:p>
        </w:tc>
        <w:tc>
          <w:tcPr>
            <w:tcW w:w="3090" w:type="dxa"/>
            <w:vAlign w:val="center"/>
          </w:tcPr>
          <w:p>
            <w:pPr>
              <w:autoSpaceDE w:val="0"/>
              <w:autoSpaceDN w:val="0"/>
              <w:rPr>
                <w:rFonts w:hint="eastAsia" w:ascii="宋体" w:hAnsi="宋体" w:eastAsia="宋体"/>
                <w:sz w:val="18"/>
              </w:rPr>
            </w:pPr>
            <w:r>
              <w:rPr>
                <w:rFonts w:hint="eastAsia" w:ascii="宋体" w:hAnsi="宋体" w:eastAsia="宋体"/>
                <w:sz w:val="18"/>
              </w:rPr>
              <w:t>非接触式磁力检测技术在埋地管道上的应用</w:t>
            </w:r>
          </w:p>
        </w:tc>
        <w:tc>
          <w:tcPr>
            <w:tcW w:w="2431" w:type="dxa"/>
            <w:vAlign w:val="center"/>
          </w:tcPr>
          <w:p>
            <w:pPr>
              <w:autoSpaceDE w:val="0"/>
              <w:autoSpaceDN w:val="0"/>
              <w:rPr>
                <w:rFonts w:hint="eastAsia" w:ascii="宋体" w:hAnsi="宋体" w:eastAsia="宋体"/>
                <w:sz w:val="18"/>
              </w:rPr>
            </w:pPr>
            <w:r>
              <w:rPr>
                <w:rFonts w:hint="eastAsia" w:ascii="宋体" w:hAnsi="宋体" w:eastAsia="宋体"/>
                <w:sz w:val="18"/>
              </w:rPr>
              <w:t>李  想,李汉秋,胡瑞颖,</w:t>
            </w:r>
          </w:p>
          <w:p>
            <w:pPr>
              <w:autoSpaceDE w:val="0"/>
              <w:autoSpaceDN w:val="0"/>
              <w:rPr>
                <w:rFonts w:hint="eastAsia" w:ascii="宋体" w:hAnsi="宋体" w:eastAsia="宋体"/>
                <w:sz w:val="18"/>
              </w:rPr>
            </w:pPr>
            <w:r>
              <w:rPr>
                <w:rFonts w:hint="eastAsia" w:ascii="宋体" w:hAnsi="宋体" w:eastAsia="宋体"/>
                <w:sz w:val="18"/>
              </w:rPr>
              <w:t>邓庆健,杨  扬</w:t>
            </w:r>
          </w:p>
        </w:tc>
        <w:tc>
          <w:tcPr>
            <w:tcW w:w="2858" w:type="dxa"/>
            <w:vAlign w:val="center"/>
          </w:tcPr>
          <w:p>
            <w:pPr>
              <w:autoSpaceDE w:val="0"/>
              <w:autoSpaceDN w:val="0"/>
              <w:rPr>
                <w:rFonts w:hint="eastAsia" w:ascii="宋体" w:hAnsi="宋体" w:eastAsia="宋体"/>
                <w:sz w:val="18"/>
              </w:rPr>
            </w:pPr>
            <w:r>
              <w:rPr>
                <w:rFonts w:hint="eastAsia" w:ascii="宋体" w:hAnsi="宋体" w:eastAsia="宋体"/>
                <w:sz w:val="18"/>
              </w:rPr>
              <w:t>浙江浙能技术研究院有限公司,浙江浙能天然气运行有限公司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83" w:type="dxa"/>
            <w:vAlign w:val="center"/>
          </w:tcPr>
          <w:p>
            <w:pPr>
              <w:numPr>
                <w:ilvl w:val="0"/>
                <w:numId w:val="2"/>
              </w:numPr>
              <w:spacing w:line="240" w:lineRule="auto"/>
              <w:textAlignment w:val="baseline"/>
              <w:rPr>
                <w:rFonts w:hint="eastAsia" w:ascii="宋体" w:hAnsi="宋体" w:eastAsia="宋体"/>
                <w:sz w:val="18"/>
              </w:rPr>
            </w:pPr>
          </w:p>
        </w:tc>
        <w:tc>
          <w:tcPr>
            <w:tcW w:w="3090" w:type="dxa"/>
            <w:vAlign w:val="center"/>
          </w:tcPr>
          <w:p>
            <w:pPr>
              <w:autoSpaceDE w:val="0"/>
              <w:autoSpaceDN w:val="0"/>
              <w:rPr>
                <w:rFonts w:hint="eastAsia" w:ascii="宋体" w:hAnsi="宋体" w:eastAsia="宋体"/>
                <w:sz w:val="18"/>
              </w:rPr>
            </w:pPr>
            <w:r>
              <w:rPr>
                <w:rFonts w:hint="eastAsia" w:ascii="宋体" w:hAnsi="宋体" w:eastAsia="宋体"/>
                <w:sz w:val="18"/>
              </w:rPr>
              <w:t>某燃机电厂凝结水泵泵轴断裂原因分析</w:t>
            </w:r>
          </w:p>
        </w:tc>
        <w:tc>
          <w:tcPr>
            <w:tcW w:w="2431" w:type="dxa"/>
            <w:vAlign w:val="center"/>
          </w:tcPr>
          <w:p>
            <w:pPr>
              <w:autoSpaceDE w:val="0"/>
              <w:autoSpaceDN w:val="0"/>
              <w:rPr>
                <w:rFonts w:hint="eastAsia" w:ascii="宋体" w:hAnsi="宋体" w:eastAsia="宋体"/>
                <w:sz w:val="18"/>
              </w:rPr>
            </w:pPr>
            <w:r>
              <w:rPr>
                <w:rFonts w:hint="eastAsia" w:ascii="宋体" w:hAnsi="宋体" w:eastAsia="宋体"/>
                <w:sz w:val="18"/>
              </w:rPr>
              <w:t>张凡志,彭以超,王贤明</w:t>
            </w:r>
          </w:p>
        </w:tc>
        <w:tc>
          <w:tcPr>
            <w:tcW w:w="2858" w:type="dxa"/>
            <w:vAlign w:val="center"/>
          </w:tcPr>
          <w:p>
            <w:pPr>
              <w:autoSpaceDE w:val="0"/>
              <w:autoSpaceDN w:val="0"/>
              <w:rPr>
                <w:rFonts w:hint="eastAsia" w:ascii="宋体" w:hAnsi="宋体" w:eastAsia="宋体"/>
                <w:sz w:val="18"/>
              </w:rPr>
            </w:pPr>
            <w:r>
              <w:rPr>
                <w:rFonts w:hint="eastAsia" w:ascii="宋体" w:hAnsi="宋体" w:eastAsia="宋体"/>
                <w:sz w:val="18"/>
              </w:rPr>
              <w:t>台州发电厂,浙江浙能技术研究院有限公司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83" w:type="dxa"/>
            <w:vAlign w:val="center"/>
          </w:tcPr>
          <w:p>
            <w:pPr>
              <w:numPr>
                <w:ilvl w:val="0"/>
                <w:numId w:val="2"/>
              </w:numPr>
              <w:spacing w:line="240" w:lineRule="auto"/>
              <w:textAlignment w:val="baseline"/>
              <w:rPr>
                <w:rFonts w:hint="eastAsia" w:ascii="宋体" w:hAnsi="宋体" w:eastAsia="宋体"/>
                <w:sz w:val="18"/>
              </w:rPr>
            </w:pPr>
          </w:p>
        </w:tc>
        <w:tc>
          <w:tcPr>
            <w:tcW w:w="3090" w:type="dxa"/>
            <w:vAlign w:val="center"/>
          </w:tcPr>
          <w:p>
            <w:pPr>
              <w:autoSpaceDE w:val="0"/>
              <w:autoSpaceDN w:val="0"/>
              <w:rPr>
                <w:rFonts w:hint="eastAsia" w:ascii="宋体" w:hAnsi="宋体" w:eastAsia="宋体"/>
                <w:sz w:val="18"/>
              </w:rPr>
            </w:pPr>
            <w:r>
              <w:rPr>
                <w:rFonts w:hint="eastAsia" w:ascii="宋体" w:hAnsi="宋体" w:eastAsia="宋体"/>
                <w:sz w:val="18"/>
              </w:rPr>
              <w:t>浅谈给煤机皮带磨损原因分析及处理</w:t>
            </w:r>
          </w:p>
        </w:tc>
        <w:tc>
          <w:tcPr>
            <w:tcW w:w="2431" w:type="dxa"/>
            <w:vAlign w:val="center"/>
          </w:tcPr>
          <w:p>
            <w:pPr>
              <w:autoSpaceDE w:val="0"/>
              <w:autoSpaceDN w:val="0"/>
              <w:rPr>
                <w:rFonts w:hint="eastAsia" w:ascii="宋体" w:hAnsi="宋体" w:eastAsia="宋体"/>
                <w:sz w:val="18"/>
              </w:rPr>
            </w:pPr>
            <w:r>
              <w:rPr>
                <w:rFonts w:hint="eastAsia" w:ascii="宋体" w:hAnsi="宋体" w:eastAsia="宋体"/>
                <w:sz w:val="18"/>
              </w:rPr>
              <w:t>郭恩陶,陈溪松</w:t>
            </w:r>
          </w:p>
        </w:tc>
        <w:tc>
          <w:tcPr>
            <w:tcW w:w="2858" w:type="dxa"/>
            <w:vAlign w:val="center"/>
          </w:tcPr>
          <w:p>
            <w:pPr>
              <w:autoSpaceDE w:val="0"/>
              <w:autoSpaceDN w:val="0"/>
              <w:rPr>
                <w:rFonts w:hint="eastAsia" w:ascii="宋体" w:hAnsi="宋体" w:eastAsia="宋体"/>
                <w:sz w:val="18"/>
              </w:rPr>
            </w:pPr>
            <w:r>
              <w:rPr>
                <w:rFonts w:hint="eastAsia" w:ascii="宋体" w:hAnsi="宋体" w:eastAsia="宋体"/>
                <w:sz w:val="18"/>
              </w:rPr>
              <w:t>浙江浙能中煤舟山煤电有限责任公司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83" w:type="dxa"/>
            <w:vAlign w:val="center"/>
          </w:tcPr>
          <w:p>
            <w:pPr>
              <w:numPr>
                <w:ilvl w:val="0"/>
                <w:numId w:val="2"/>
              </w:numPr>
              <w:spacing w:line="240" w:lineRule="auto"/>
              <w:textAlignment w:val="baseline"/>
              <w:rPr>
                <w:rFonts w:hint="eastAsia" w:ascii="宋体" w:hAnsi="宋体" w:eastAsia="宋体"/>
                <w:sz w:val="18"/>
              </w:rPr>
            </w:pPr>
          </w:p>
        </w:tc>
        <w:tc>
          <w:tcPr>
            <w:tcW w:w="3090" w:type="dxa"/>
            <w:vAlign w:val="center"/>
          </w:tcPr>
          <w:p>
            <w:pPr>
              <w:autoSpaceDE w:val="0"/>
              <w:autoSpaceDN w:val="0"/>
              <w:rPr>
                <w:rFonts w:hint="eastAsia" w:ascii="宋体" w:hAnsi="宋体" w:eastAsia="宋体"/>
                <w:sz w:val="18"/>
              </w:rPr>
            </w:pPr>
            <w:r>
              <w:rPr>
                <w:rFonts w:hint="eastAsia" w:ascii="宋体" w:hAnsi="宋体" w:eastAsia="宋体"/>
                <w:sz w:val="18"/>
              </w:rPr>
              <w:t>石灰石—石膏湿法脱硫浆液活性变差异常分析及应对</w:t>
            </w:r>
          </w:p>
        </w:tc>
        <w:tc>
          <w:tcPr>
            <w:tcW w:w="2431" w:type="dxa"/>
            <w:vAlign w:val="center"/>
          </w:tcPr>
          <w:p>
            <w:pPr>
              <w:autoSpaceDE w:val="0"/>
              <w:autoSpaceDN w:val="0"/>
              <w:rPr>
                <w:rFonts w:hint="eastAsia" w:ascii="宋体" w:hAnsi="宋体" w:eastAsia="宋体"/>
                <w:sz w:val="18"/>
              </w:rPr>
            </w:pPr>
            <w:r>
              <w:rPr>
                <w:rFonts w:hint="eastAsia" w:ascii="宋体" w:hAnsi="宋体" w:eastAsia="宋体"/>
                <w:sz w:val="18"/>
              </w:rPr>
              <w:t>雷石宜</w:t>
            </w:r>
          </w:p>
        </w:tc>
        <w:tc>
          <w:tcPr>
            <w:tcW w:w="2858" w:type="dxa"/>
            <w:vAlign w:val="center"/>
          </w:tcPr>
          <w:p>
            <w:pPr>
              <w:autoSpaceDE w:val="0"/>
              <w:autoSpaceDN w:val="0"/>
              <w:rPr>
                <w:rFonts w:hint="eastAsia" w:ascii="宋体" w:hAnsi="宋体" w:eastAsia="宋体"/>
                <w:sz w:val="18"/>
              </w:rPr>
            </w:pPr>
            <w:r>
              <w:rPr>
                <w:rFonts w:hint="eastAsia" w:ascii="宋体" w:hAnsi="宋体" w:eastAsia="宋体"/>
                <w:sz w:val="18"/>
              </w:rPr>
              <w:t>浙江浙能嘉华发电有限公司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83" w:type="dxa"/>
            <w:vAlign w:val="center"/>
          </w:tcPr>
          <w:p>
            <w:pPr>
              <w:numPr>
                <w:ilvl w:val="0"/>
                <w:numId w:val="2"/>
              </w:numPr>
              <w:spacing w:line="240" w:lineRule="auto"/>
              <w:textAlignment w:val="baseline"/>
              <w:rPr>
                <w:rFonts w:hint="eastAsia" w:ascii="宋体" w:hAnsi="宋体" w:eastAsia="宋体"/>
                <w:sz w:val="18"/>
              </w:rPr>
            </w:pPr>
          </w:p>
        </w:tc>
        <w:tc>
          <w:tcPr>
            <w:tcW w:w="3090" w:type="dxa"/>
            <w:vAlign w:val="center"/>
          </w:tcPr>
          <w:p>
            <w:pPr>
              <w:autoSpaceDE w:val="0"/>
              <w:autoSpaceDN w:val="0"/>
              <w:rPr>
                <w:rFonts w:hint="eastAsia" w:ascii="宋体" w:hAnsi="宋体" w:eastAsia="宋体"/>
                <w:sz w:val="18"/>
              </w:rPr>
            </w:pPr>
            <w:r>
              <w:rPr>
                <w:rFonts w:hint="eastAsia" w:ascii="宋体" w:hAnsi="宋体" w:eastAsia="宋体"/>
                <w:sz w:val="18"/>
              </w:rPr>
              <w:t>发电企业大数据的实施策略和关键技术</w:t>
            </w:r>
          </w:p>
        </w:tc>
        <w:tc>
          <w:tcPr>
            <w:tcW w:w="2431" w:type="dxa"/>
            <w:vAlign w:val="center"/>
          </w:tcPr>
          <w:p>
            <w:pPr>
              <w:autoSpaceDE w:val="0"/>
              <w:autoSpaceDN w:val="0"/>
              <w:rPr>
                <w:rFonts w:hint="eastAsia" w:ascii="宋体" w:hAnsi="宋体" w:eastAsia="宋体"/>
                <w:sz w:val="18"/>
              </w:rPr>
            </w:pPr>
            <w:r>
              <w:rPr>
                <w:rFonts w:hint="eastAsia" w:ascii="宋体" w:hAnsi="宋体" w:eastAsia="宋体"/>
                <w:sz w:val="18"/>
              </w:rPr>
              <w:t>李  峰,俞荣栋,童小忠,</w:t>
            </w:r>
          </w:p>
          <w:p>
            <w:pPr>
              <w:autoSpaceDE w:val="0"/>
              <w:autoSpaceDN w:val="0"/>
              <w:rPr>
                <w:rFonts w:hint="eastAsia" w:ascii="宋体" w:hAnsi="宋体" w:eastAsia="宋体"/>
                <w:sz w:val="18"/>
              </w:rPr>
            </w:pPr>
            <w:r>
              <w:rPr>
                <w:rFonts w:hint="eastAsia" w:ascii="宋体" w:hAnsi="宋体" w:eastAsia="宋体"/>
                <w:sz w:val="18"/>
              </w:rPr>
              <w:t>秦刚华</w:t>
            </w:r>
          </w:p>
        </w:tc>
        <w:tc>
          <w:tcPr>
            <w:tcW w:w="2858" w:type="dxa"/>
            <w:vAlign w:val="center"/>
          </w:tcPr>
          <w:p>
            <w:pPr>
              <w:autoSpaceDE w:val="0"/>
              <w:autoSpaceDN w:val="0"/>
              <w:rPr>
                <w:rFonts w:hint="eastAsia" w:ascii="宋体" w:hAnsi="宋体" w:eastAsia="宋体"/>
                <w:sz w:val="18"/>
              </w:rPr>
            </w:pPr>
            <w:r>
              <w:rPr>
                <w:rFonts w:hint="eastAsia" w:ascii="宋体" w:hAnsi="宋体" w:eastAsia="宋体"/>
                <w:sz w:val="18"/>
              </w:rPr>
              <w:t>浙江浙能技术研究院有限公司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83" w:type="dxa"/>
            <w:vAlign w:val="center"/>
          </w:tcPr>
          <w:p>
            <w:pPr>
              <w:numPr>
                <w:ilvl w:val="0"/>
                <w:numId w:val="2"/>
              </w:numPr>
              <w:spacing w:line="240" w:lineRule="auto"/>
              <w:textAlignment w:val="baseline"/>
              <w:rPr>
                <w:rFonts w:hint="eastAsia" w:ascii="宋体" w:hAnsi="宋体" w:eastAsia="宋体"/>
                <w:sz w:val="18"/>
              </w:rPr>
            </w:pPr>
          </w:p>
        </w:tc>
        <w:tc>
          <w:tcPr>
            <w:tcW w:w="3090" w:type="dxa"/>
            <w:vAlign w:val="center"/>
          </w:tcPr>
          <w:p>
            <w:pPr>
              <w:autoSpaceDE w:val="0"/>
              <w:autoSpaceDN w:val="0"/>
              <w:rPr>
                <w:rFonts w:hint="eastAsia" w:ascii="宋体" w:hAnsi="宋体" w:eastAsia="宋体"/>
                <w:sz w:val="18"/>
              </w:rPr>
            </w:pPr>
            <w:r>
              <w:rPr>
                <w:rFonts w:hint="eastAsia" w:ascii="宋体" w:hAnsi="宋体" w:eastAsia="宋体"/>
                <w:sz w:val="18"/>
              </w:rPr>
              <w:t>氯离子校正法测定脱硫废水COD可行性研究</w:t>
            </w:r>
          </w:p>
        </w:tc>
        <w:tc>
          <w:tcPr>
            <w:tcW w:w="2431" w:type="dxa"/>
            <w:vAlign w:val="center"/>
          </w:tcPr>
          <w:p>
            <w:pPr>
              <w:autoSpaceDE w:val="0"/>
              <w:autoSpaceDN w:val="0"/>
              <w:rPr>
                <w:rFonts w:hint="eastAsia" w:ascii="宋体" w:hAnsi="宋体" w:eastAsia="宋体"/>
                <w:sz w:val="18"/>
              </w:rPr>
            </w:pPr>
            <w:r>
              <w:rPr>
                <w:rFonts w:hint="eastAsia" w:ascii="宋体" w:hAnsi="宋体" w:eastAsia="宋体"/>
                <w:sz w:val="18"/>
              </w:rPr>
              <w:t>沈叔云,冯向东,张  勤</w:t>
            </w:r>
          </w:p>
        </w:tc>
        <w:tc>
          <w:tcPr>
            <w:tcW w:w="2858" w:type="dxa"/>
            <w:vAlign w:val="center"/>
          </w:tcPr>
          <w:p>
            <w:pPr>
              <w:autoSpaceDE w:val="0"/>
              <w:autoSpaceDN w:val="0"/>
              <w:rPr>
                <w:rFonts w:hint="eastAsia" w:ascii="宋体" w:hAnsi="宋体" w:eastAsia="宋体"/>
                <w:sz w:val="18"/>
              </w:rPr>
            </w:pPr>
            <w:r>
              <w:rPr>
                <w:rFonts w:hint="eastAsia" w:ascii="宋体" w:hAnsi="宋体" w:eastAsia="宋体"/>
                <w:sz w:val="18"/>
              </w:rPr>
              <w:t>浙江浙能技术研究院有限公司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83" w:type="dxa"/>
            <w:vAlign w:val="center"/>
          </w:tcPr>
          <w:p>
            <w:pPr>
              <w:numPr>
                <w:ilvl w:val="0"/>
                <w:numId w:val="2"/>
              </w:numPr>
              <w:spacing w:line="240" w:lineRule="auto"/>
              <w:textAlignment w:val="baseline"/>
              <w:rPr>
                <w:rFonts w:hint="eastAsia" w:ascii="宋体" w:hAnsi="宋体" w:eastAsia="宋体"/>
                <w:sz w:val="18"/>
              </w:rPr>
            </w:pPr>
          </w:p>
        </w:tc>
        <w:tc>
          <w:tcPr>
            <w:tcW w:w="3090" w:type="dxa"/>
            <w:vAlign w:val="center"/>
          </w:tcPr>
          <w:p>
            <w:pPr>
              <w:autoSpaceDE w:val="0"/>
              <w:autoSpaceDN w:val="0"/>
              <w:rPr>
                <w:rFonts w:hint="eastAsia" w:ascii="宋体" w:hAnsi="宋体" w:eastAsia="宋体"/>
                <w:sz w:val="18"/>
              </w:rPr>
            </w:pPr>
            <w:r>
              <w:rPr>
                <w:rFonts w:hint="eastAsia" w:ascii="宋体" w:hAnsi="宋体" w:eastAsia="宋体"/>
                <w:sz w:val="18"/>
              </w:rPr>
              <w:t>某电厂MGGH早期失效原因分析及对策</w:t>
            </w:r>
          </w:p>
        </w:tc>
        <w:tc>
          <w:tcPr>
            <w:tcW w:w="2431" w:type="dxa"/>
            <w:vAlign w:val="center"/>
          </w:tcPr>
          <w:p>
            <w:pPr>
              <w:autoSpaceDE w:val="0"/>
              <w:autoSpaceDN w:val="0"/>
              <w:rPr>
                <w:rFonts w:hint="eastAsia" w:ascii="宋体" w:hAnsi="宋体" w:eastAsia="宋体"/>
                <w:sz w:val="18"/>
              </w:rPr>
            </w:pPr>
            <w:r>
              <w:rPr>
                <w:rFonts w:hint="eastAsia" w:ascii="宋体" w:hAnsi="宋体" w:eastAsia="宋体"/>
                <w:sz w:val="18"/>
              </w:rPr>
              <w:t>严小华,鲍  听</w:t>
            </w:r>
          </w:p>
        </w:tc>
        <w:tc>
          <w:tcPr>
            <w:tcW w:w="2858" w:type="dxa"/>
            <w:vAlign w:val="center"/>
          </w:tcPr>
          <w:p>
            <w:pPr>
              <w:autoSpaceDE w:val="0"/>
              <w:autoSpaceDN w:val="0"/>
              <w:rPr>
                <w:rFonts w:hint="eastAsia" w:ascii="宋体" w:hAnsi="宋体" w:eastAsia="宋体"/>
                <w:sz w:val="18"/>
              </w:rPr>
            </w:pPr>
            <w:r>
              <w:rPr>
                <w:rFonts w:hint="eastAsia" w:ascii="宋体" w:hAnsi="宋体" w:eastAsia="宋体"/>
                <w:sz w:val="18"/>
              </w:rPr>
              <w:t>浙江浙能技术研究院有限公司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83" w:type="dxa"/>
            <w:vAlign w:val="center"/>
          </w:tcPr>
          <w:p>
            <w:pPr>
              <w:numPr>
                <w:ilvl w:val="0"/>
                <w:numId w:val="2"/>
              </w:numPr>
              <w:spacing w:line="240" w:lineRule="auto"/>
              <w:textAlignment w:val="baseline"/>
              <w:rPr>
                <w:rFonts w:hint="eastAsia" w:ascii="宋体" w:hAnsi="宋体" w:eastAsia="宋体"/>
                <w:sz w:val="18"/>
              </w:rPr>
            </w:pPr>
          </w:p>
        </w:tc>
        <w:tc>
          <w:tcPr>
            <w:tcW w:w="3090" w:type="dxa"/>
            <w:vAlign w:val="center"/>
          </w:tcPr>
          <w:p>
            <w:pPr>
              <w:autoSpaceDE w:val="0"/>
              <w:autoSpaceDN w:val="0"/>
              <w:rPr>
                <w:rFonts w:hint="eastAsia" w:ascii="宋体" w:hAnsi="宋体" w:eastAsia="宋体"/>
                <w:sz w:val="18"/>
              </w:rPr>
            </w:pPr>
            <w:r>
              <w:rPr>
                <w:rFonts w:hint="eastAsia" w:ascii="宋体" w:hAnsi="宋体" w:eastAsia="宋体"/>
                <w:sz w:val="18"/>
              </w:rPr>
              <w:t>660MW机组启动期间污染物控制技术方案研究</w:t>
            </w:r>
          </w:p>
        </w:tc>
        <w:tc>
          <w:tcPr>
            <w:tcW w:w="2431" w:type="dxa"/>
            <w:vAlign w:val="center"/>
          </w:tcPr>
          <w:p>
            <w:pPr>
              <w:autoSpaceDE w:val="0"/>
              <w:autoSpaceDN w:val="0"/>
              <w:rPr>
                <w:rFonts w:hint="eastAsia" w:ascii="宋体" w:hAnsi="宋体" w:eastAsia="宋体"/>
                <w:sz w:val="18"/>
              </w:rPr>
            </w:pPr>
            <w:r>
              <w:rPr>
                <w:rFonts w:hint="eastAsia" w:ascii="宋体" w:hAnsi="宋体" w:eastAsia="宋体"/>
                <w:sz w:val="18"/>
              </w:rPr>
              <w:t>张  炜,朱国栋</w:t>
            </w:r>
          </w:p>
        </w:tc>
        <w:tc>
          <w:tcPr>
            <w:tcW w:w="2858" w:type="dxa"/>
            <w:vAlign w:val="center"/>
          </w:tcPr>
          <w:p>
            <w:pPr>
              <w:autoSpaceDE w:val="0"/>
              <w:autoSpaceDN w:val="0"/>
              <w:rPr>
                <w:rFonts w:hint="eastAsia" w:ascii="宋体" w:hAnsi="宋体" w:eastAsia="宋体"/>
                <w:sz w:val="18"/>
              </w:rPr>
            </w:pPr>
            <w:r>
              <w:rPr>
                <w:rFonts w:hint="eastAsia" w:ascii="宋体" w:hAnsi="宋体" w:eastAsia="宋体"/>
                <w:sz w:val="18"/>
              </w:rPr>
              <w:t>华能长兴电厂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83" w:type="dxa"/>
            <w:vAlign w:val="center"/>
          </w:tcPr>
          <w:p>
            <w:pPr>
              <w:numPr>
                <w:ilvl w:val="0"/>
                <w:numId w:val="2"/>
              </w:numPr>
              <w:spacing w:line="240" w:lineRule="auto"/>
              <w:textAlignment w:val="baseline"/>
              <w:rPr>
                <w:rFonts w:hint="eastAsia" w:ascii="宋体" w:hAnsi="宋体" w:eastAsia="宋体"/>
                <w:sz w:val="18"/>
              </w:rPr>
            </w:pPr>
          </w:p>
        </w:tc>
        <w:tc>
          <w:tcPr>
            <w:tcW w:w="3090" w:type="dxa"/>
            <w:vAlign w:val="center"/>
          </w:tcPr>
          <w:p>
            <w:pPr>
              <w:autoSpaceDE w:val="0"/>
              <w:autoSpaceDN w:val="0"/>
              <w:rPr>
                <w:rFonts w:hint="eastAsia" w:ascii="宋体" w:hAnsi="宋体" w:eastAsia="宋体"/>
                <w:sz w:val="18"/>
              </w:rPr>
            </w:pPr>
            <w:r>
              <w:rPr>
                <w:rFonts w:hint="eastAsia" w:ascii="宋体" w:hAnsi="宋体" w:eastAsia="宋体"/>
                <w:sz w:val="18"/>
              </w:rPr>
              <w:t>某电厂670t_h锅炉低温再热器泄漏分析</w:t>
            </w:r>
          </w:p>
        </w:tc>
        <w:tc>
          <w:tcPr>
            <w:tcW w:w="2431" w:type="dxa"/>
            <w:vAlign w:val="center"/>
          </w:tcPr>
          <w:p>
            <w:pPr>
              <w:autoSpaceDE w:val="0"/>
              <w:autoSpaceDN w:val="0"/>
              <w:rPr>
                <w:rFonts w:hint="eastAsia" w:ascii="宋体" w:hAnsi="宋体" w:eastAsia="宋体"/>
                <w:sz w:val="18"/>
              </w:rPr>
            </w:pPr>
            <w:r>
              <w:rPr>
                <w:rFonts w:hint="eastAsia" w:ascii="宋体" w:hAnsi="宋体" w:eastAsia="宋体"/>
                <w:sz w:val="18"/>
              </w:rPr>
              <w:t>赵炜炜,彭以超,严小华</w:t>
            </w:r>
          </w:p>
        </w:tc>
        <w:tc>
          <w:tcPr>
            <w:tcW w:w="2858" w:type="dxa"/>
            <w:vAlign w:val="center"/>
          </w:tcPr>
          <w:p>
            <w:pPr>
              <w:autoSpaceDE w:val="0"/>
              <w:autoSpaceDN w:val="0"/>
              <w:rPr>
                <w:rFonts w:hint="eastAsia" w:ascii="宋体" w:hAnsi="宋体" w:eastAsia="宋体"/>
                <w:sz w:val="18"/>
              </w:rPr>
            </w:pPr>
            <w:r>
              <w:rPr>
                <w:rFonts w:hint="eastAsia" w:ascii="宋体" w:hAnsi="宋体" w:eastAsia="宋体"/>
                <w:sz w:val="18"/>
              </w:rPr>
              <w:t>浙江浙能技术研究院有限公司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83" w:type="dxa"/>
            <w:vAlign w:val="center"/>
          </w:tcPr>
          <w:p>
            <w:pPr>
              <w:numPr>
                <w:ilvl w:val="0"/>
                <w:numId w:val="2"/>
              </w:numPr>
              <w:spacing w:line="240" w:lineRule="auto"/>
              <w:textAlignment w:val="baseline"/>
              <w:rPr>
                <w:rFonts w:hint="eastAsia" w:ascii="宋体" w:hAnsi="宋体" w:eastAsia="宋体"/>
                <w:sz w:val="18"/>
              </w:rPr>
            </w:pPr>
          </w:p>
        </w:tc>
        <w:tc>
          <w:tcPr>
            <w:tcW w:w="3090" w:type="dxa"/>
            <w:vAlign w:val="center"/>
          </w:tcPr>
          <w:p>
            <w:pPr>
              <w:autoSpaceDE w:val="0"/>
              <w:autoSpaceDN w:val="0"/>
              <w:rPr>
                <w:rFonts w:hint="eastAsia" w:ascii="宋体" w:hAnsi="宋体" w:eastAsia="宋体"/>
                <w:sz w:val="18"/>
              </w:rPr>
            </w:pPr>
            <w:r>
              <w:rPr>
                <w:rFonts w:hint="eastAsia" w:ascii="宋体" w:hAnsi="宋体" w:eastAsia="宋体"/>
                <w:sz w:val="18"/>
              </w:rPr>
              <w:t>两台660MW机组汽动给水泵异常振动分析与处理</w:t>
            </w:r>
          </w:p>
        </w:tc>
        <w:tc>
          <w:tcPr>
            <w:tcW w:w="2431" w:type="dxa"/>
            <w:vAlign w:val="center"/>
          </w:tcPr>
          <w:p>
            <w:pPr>
              <w:autoSpaceDE w:val="0"/>
              <w:autoSpaceDN w:val="0"/>
              <w:rPr>
                <w:rFonts w:hint="eastAsia" w:ascii="宋体" w:hAnsi="宋体" w:eastAsia="宋体"/>
                <w:sz w:val="18"/>
              </w:rPr>
            </w:pPr>
            <w:r>
              <w:rPr>
                <w:rFonts w:hint="eastAsia" w:ascii="宋体" w:hAnsi="宋体" w:eastAsia="宋体"/>
                <w:sz w:val="18"/>
              </w:rPr>
              <w:t>蔡文方</w:t>
            </w:r>
            <w:r>
              <w:rPr>
                <w:rFonts w:hint="eastAsia" w:ascii="宋体" w:hAnsi="宋体" w:eastAsia="宋体"/>
                <w:sz w:val="18"/>
                <w:vertAlign w:val="superscript"/>
              </w:rPr>
              <w:t>1</w:t>
            </w:r>
            <w:r>
              <w:rPr>
                <w:rFonts w:hint="eastAsia" w:ascii="宋体" w:hAnsi="宋体" w:eastAsia="宋体"/>
                <w:sz w:val="18"/>
              </w:rPr>
              <w:t>,薄鼎彪</w:t>
            </w:r>
            <w:r>
              <w:rPr>
                <w:rFonts w:hint="eastAsia" w:ascii="宋体" w:hAnsi="宋体" w:eastAsia="宋体"/>
                <w:sz w:val="18"/>
                <w:vertAlign w:val="superscript"/>
              </w:rPr>
              <w:t>2</w:t>
            </w:r>
            <w:r>
              <w:rPr>
                <w:rFonts w:hint="eastAsia" w:ascii="宋体" w:hAnsi="宋体" w:eastAsia="宋体"/>
                <w:sz w:val="18"/>
              </w:rPr>
              <w:t>,马思聪</w:t>
            </w:r>
            <w:r>
              <w:rPr>
                <w:rFonts w:hint="eastAsia" w:ascii="宋体" w:hAnsi="宋体" w:eastAsia="宋体"/>
                <w:sz w:val="18"/>
                <w:vertAlign w:val="superscript"/>
              </w:rPr>
              <w:t>3</w:t>
            </w:r>
          </w:p>
        </w:tc>
        <w:tc>
          <w:tcPr>
            <w:tcW w:w="2858" w:type="dxa"/>
            <w:vAlign w:val="center"/>
          </w:tcPr>
          <w:p>
            <w:pPr>
              <w:autoSpaceDE w:val="0"/>
              <w:autoSpaceDN w:val="0"/>
              <w:rPr>
                <w:rFonts w:hint="eastAsia" w:ascii="宋体" w:hAnsi="宋体" w:eastAsia="宋体"/>
                <w:sz w:val="18"/>
              </w:rPr>
            </w:pPr>
            <w:r>
              <w:rPr>
                <w:rFonts w:hint="eastAsia" w:ascii="宋体" w:hAnsi="宋体" w:eastAsia="宋体"/>
                <w:sz w:val="18"/>
              </w:rPr>
              <w:t>1国网浙江省电力公司电力科学研究院,2华能国际电力股份有限公司长兴发电厂,3杭州意能电力技术有限公司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83" w:type="dxa"/>
            <w:vAlign w:val="center"/>
          </w:tcPr>
          <w:p>
            <w:pPr>
              <w:numPr>
                <w:ilvl w:val="0"/>
                <w:numId w:val="2"/>
              </w:numPr>
              <w:spacing w:line="240" w:lineRule="auto"/>
              <w:textAlignment w:val="baseline"/>
              <w:rPr>
                <w:rFonts w:hint="eastAsia" w:ascii="宋体" w:hAnsi="宋体" w:eastAsia="宋体"/>
                <w:sz w:val="18"/>
              </w:rPr>
            </w:pPr>
          </w:p>
        </w:tc>
        <w:tc>
          <w:tcPr>
            <w:tcW w:w="3090" w:type="dxa"/>
            <w:vAlign w:val="center"/>
          </w:tcPr>
          <w:p>
            <w:pPr>
              <w:autoSpaceDE w:val="0"/>
              <w:autoSpaceDN w:val="0"/>
              <w:rPr>
                <w:rFonts w:hint="eastAsia" w:ascii="宋体" w:hAnsi="宋体" w:eastAsia="宋体"/>
                <w:sz w:val="18"/>
              </w:rPr>
            </w:pPr>
            <w:r>
              <w:rPr>
                <w:rFonts w:hint="eastAsia" w:ascii="宋体" w:hAnsi="宋体" w:eastAsia="宋体"/>
                <w:sz w:val="18"/>
              </w:rPr>
              <w:t>基于MARK VIe控制系统的燃机一次调频特性研究和分析</w:t>
            </w:r>
          </w:p>
        </w:tc>
        <w:tc>
          <w:tcPr>
            <w:tcW w:w="2431" w:type="dxa"/>
            <w:vAlign w:val="center"/>
          </w:tcPr>
          <w:p>
            <w:pPr>
              <w:autoSpaceDE w:val="0"/>
              <w:autoSpaceDN w:val="0"/>
              <w:rPr>
                <w:rFonts w:hint="eastAsia" w:ascii="宋体" w:hAnsi="宋体" w:eastAsia="宋体"/>
                <w:sz w:val="18"/>
              </w:rPr>
            </w:pPr>
            <w:r>
              <w:rPr>
                <w:rFonts w:hint="eastAsia" w:ascii="宋体" w:hAnsi="宋体" w:eastAsia="宋体"/>
                <w:sz w:val="18"/>
              </w:rPr>
              <w:t>炊  健</w:t>
            </w:r>
          </w:p>
        </w:tc>
        <w:tc>
          <w:tcPr>
            <w:tcW w:w="2858" w:type="dxa"/>
            <w:vAlign w:val="center"/>
          </w:tcPr>
          <w:p>
            <w:pPr>
              <w:autoSpaceDE w:val="0"/>
              <w:autoSpaceDN w:val="0"/>
              <w:rPr>
                <w:rFonts w:hint="eastAsia" w:ascii="宋体" w:hAnsi="宋体" w:eastAsia="宋体"/>
                <w:sz w:val="18"/>
              </w:rPr>
            </w:pPr>
            <w:r>
              <w:rPr>
                <w:rFonts w:hint="eastAsia" w:ascii="宋体" w:hAnsi="宋体" w:eastAsia="宋体"/>
                <w:sz w:val="18"/>
              </w:rPr>
              <w:t>杭州华电半山发电有限公司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83" w:type="dxa"/>
            <w:vAlign w:val="center"/>
          </w:tcPr>
          <w:p>
            <w:pPr>
              <w:numPr>
                <w:ilvl w:val="0"/>
                <w:numId w:val="2"/>
              </w:numPr>
              <w:spacing w:line="240" w:lineRule="auto"/>
              <w:textAlignment w:val="baseline"/>
              <w:rPr>
                <w:rFonts w:hint="eastAsia" w:ascii="宋体" w:hAnsi="宋体" w:eastAsia="宋体"/>
                <w:sz w:val="18"/>
              </w:rPr>
            </w:pPr>
          </w:p>
        </w:tc>
        <w:tc>
          <w:tcPr>
            <w:tcW w:w="3090" w:type="dxa"/>
            <w:vAlign w:val="center"/>
          </w:tcPr>
          <w:p>
            <w:pPr>
              <w:autoSpaceDE w:val="0"/>
              <w:autoSpaceDN w:val="0"/>
              <w:rPr>
                <w:rFonts w:hint="eastAsia" w:ascii="宋体" w:hAnsi="宋体" w:eastAsia="宋体"/>
                <w:sz w:val="18"/>
              </w:rPr>
            </w:pPr>
            <w:r>
              <w:rPr>
                <w:rFonts w:hint="eastAsia" w:ascii="宋体" w:hAnsi="宋体" w:eastAsia="宋体"/>
                <w:sz w:val="18"/>
              </w:rPr>
              <w:t>双面影响系数法在电厂锅炉风机振动中的实践应用</w:t>
            </w:r>
          </w:p>
        </w:tc>
        <w:tc>
          <w:tcPr>
            <w:tcW w:w="2431" w:type="dxa"/>
            <w:vAlign w:val="center"/>
          </w:tcPr>
          <w:p>
            <w:pPr>
              <w:autoSpaceDE w:val="0"/>
              <w:autoSpaceDN w:val="0"/>
              <w:rPr>
                <w:rFonts w:hint="eastAsia" w:ascii="宋体" w:hAnsi="宋体" w:eastAsia="宋体"/>
                <w:sz w:val="18"/>
              </w:rPr>
            </w:pPr>
            <w:r>
              <w:rPr>
                <w:rFonts w:hint="eastAsia" w:ascii="宋体" w:hAnsi="宋体" w:eastAsia="宋体"/>
                <w:sz w:val="18"/>
              </w:rPr>
              <w:t>金  昊</w:t>
            </w:r>
          </w:p>
        </w:tc>
        <w:tc>
          <w:tcPr>
            <w:tcW w:w="2858" w:type="dxa"/>
            <w:vAlign w:val="center"/>
          </w:tcPr>
          <w:p>
            <w:pPr>
              <w:autoSpaceDE w:val="0"/>
              <w:autoSpaceDN w:val="0"/>
              <w:rPr>
                <w:rFonts w:hint="eastAsia" w:ascii="宋体" w:hAnsi="宋体" w:eastAsia="宋体"/>
                <w:sz w:val="18"/>
              </w:rPr>
            </w:pPr>
            <w:r>
              <w:rPr>
                <w:rFonts w:hint="eastAsia" w:ascii="宋体" w:hAnsi="宋体" w:eastAsia="宋体"/>
                <w:sz w:val="18"/>
              </w:rPr>
              <w:t>浙江浙能镇海发电有限责任公司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83" w:type="dxa"/>
            <w:vAlign w:val="center"/>
          </w:tcPr>
          <w:p>
            <w:pPr>
              <w:numPr>
                <w:ilvl w:val="0"/>
                <w:numId w:val="2"/>
              </w:numPr>
              <w:spacing w:line="240" w:lineRule="auto"/>
              <w:textAlignment w:val="baseline"/>
              <w:rPr>
                <w:rFonts w:hint="eastAsia" w:ascii="宋体" w:hAnsi="宋体" w:eastAsia="宋体"/>
                <w:sz w:val="18"/>
              </w:rPr>
            </w:pPr>
          </w:p>
        </w:tc>
        <w:tc>
          <w:tcPr>
            <w:tcW w:w="3090" w:type="dxa"/>
            <w:vAlign w:val="center"/>
          </w:tcPr>
          <w:p>
            <w:pPr>
              <w:autoSpaceDE w:val="0"/>
              <w:autoSpaceDN w:val="0"/>
              <w:rPr>
                <w:rFonts w:hint="eastAsia" w:ascii="宋体" w:hAnsi="宋体" w:eastAsia="宋体"/>
                <w:sz w:val="18"/>
              </w:rPr>
            </w:pPr>
            <w:r>
              <w:rPr>
                <w:rFonts w:hint="eastAsia" w:ascii="宋体" w:hAnsi="宋体" w:eastAsia="宋体"/>
                <w:sz w:val="18"/>
              </w:rPr>
              <w:t>提高凝结水精处理混床周期制水量</w:t>
            </w:r>
          </w:p>
        </w:tc>
        <w:tc>
          <w:tcPr>
            <w:tcW w:w="2431" w:type="dxa"/>
            <w:vAlign w:val="center"/>
          </w:tcPr>
          <w:p>
            <w:pPr>
              <w:autoSpaceDE w:val="0"/>
              <w:autoSpaceDN w:val="0"/>
              <w:rPr>
                <w:rFonts w:hint="eastAsia" w:ascii="宋体" w:hAnsi="宋体" w:eastAsia="宋体"/>
                <w:sz w:val="18"/>
              </w:rPr>
            </w:pPr>
            <w:r>
              <w:rPr>
                <w:rFonts w:hint="eastAsia" w:ascii="宋体" w:hAnsi="宋体" w:eastAsia="宋体"/>
                <w:sz w:val="18"/>
              </w:rPr>
              <w:t>刘  盟,金  哲</w:t>
            </w:r>
          </w:p>
        </w:tc>
        <w:tc>
          <w:tcPr>
            <w:tcW w:w="2858" w:type="dxa"/>
            <w:vAlign w:val="center"/>
          </w:tcPr>
          <w:p>
            <w:pPr>
              <w:autoSpaceDE w:val="0"/>
              <w:autoSpaceDN w:val="0"/>
              <w:rPr>
                <w:rFonts w:hint="eastAsia" w:ascii="宋体" w:hAnsi="宋体" w:eastAsia="宋体"/>
                <w:sz w:val="18"/>
              </w:rPr>
            </w:pPr>
            <w:r>
              <w:rPr>
                <w:rFonts w:hint="eastAsia" w:ascii="宋体" w:hAnsi="宋体" w:eastAsia="宋体"/>
                <w:sz w:val="18"/>
              </w:rPr>
              <w:t>浙江浙能中煤舟山煤电有限责任公司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83" w:type="dxa"/>
            <w:vAlign w:val="center"/>
          </w:tcPr>
          <w:p>
            <w:pPr>
              <w:numPr>
                <w:ilvl w:val="0"/>
                <w:numId w:val="2"/>
              </w:numPr>
              <w:spacing w:line="240" w:lineRule="auto"/>
              <w:textAlignment w:val="baseline"/>
              <w:rPr>
                <w:rFonts w:hint="eastAsia" w:ascii="宋体" w:hAnsi="宋体" w:eastAsia="宋体"/>
                <w:sz w:val="18"/>
              </w:rPr>
            </w:pPr>
          </w:p>
        </w:tc>
        <w:tc>
          <w:tcPr>
            <w:tcW w:w="3090" w:type="dxa"/>
            <w:vAlign w:val="center"/>
          </w:tcPr>
          <w:p>
            <w:pPr>
              <w:autoSpaceDE w:val="0"/>
              <w:autoSpaceDN w:val="0"/>
              <w:rPr>
                <w:rFonts w:hint="eastAsia" w:ascii="宋体" w:hAnsi="宋体" w:eastAsia="宋体"/>
                <w:sz w:val="18"/>
              </w:rPr>
            </w:pPr>
            <w:r>
              <w:rPr>
                <w:rFonts w:hint="eastAsia" w:ascii="宋体" w:hAnsi="宋体" w:eastAsia="宋体"/>
                <w:sz w:val="18"/>
              </w:rPr>
              <w:t>汽轮机通流改造后高压上下缸温差大原因分析</w:t>
            </w:r>
          </w:p>
        </w:tc>
        <w:tc>
          <w:tcPr>
            <w:tcW w:w="2431" w:type="dxa"/>
            <w:vAlign w:val="center"/>
          </w:tcPr>
          <w:p>
            <w:pPr>
              <w:autoSpaceDE w:val="0"/>
              <w:autoSpaceDN w:val="0"/>
              <w:rPr>
                <w:rFonts w:hint="eastAsia" w:ascii="宋体" w:hAnsi="宋体" w:eastAsia="宋体"/>
                <w:sz w:val="18"/>
              </w:rPr>
            </w:pPr>
            <w:r>
              <w:rPr>
                <w:rFonts w:hint="eastAsia" w:ascii="宋体" w:hAnsi="宋体" w:eastAsia="宋体"/>
                <w:sz w:val="18"/>
              </w:rPr>
              <w:t>黄位骅</w:t>
            </w:r>
          </w:p>
        </w:tc>
        <w:tc>
          <w:tcPr>
            <w:tcW w:w="2858" w:type="dxa"/>
            <w:vAlign w:val="center"/>
          </w:tcPr>
          <w:p>
            <w:pPr>
              <w:autoSpaceDE w:val="0"/>
              <w:autoSpaceDN w:val="0"/>
              <w:rPr>
                <w:rFonts w:hint="eastAsia" w:ascii="宋体" w:hAnsi="宋体" w:eastAsia="宋体"/>
                <w:sz w:val="18"/>
              </w:rPr>
            </w:pPr>
            <w:r>
              <w:rPr>
                <w:rFonts w:hint="eastAsia" w:ascii="宋体" w:hAnsi="宋体" w:eastAsia="宋体"/>
                <w:sz w:val="18"/>
              </w:rPr>
              <w:t>浙江大唐乌沙山发电有限责任公司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83" w:type="dxa"/>
            <w:vAlign w:val="center"/>
          </w:tcPr>
          <w:p>
            <w:pPr>
              <w:numPr>
                <w:ilvl w:val="0"/>
                <w:numId w:val="2"/>
              </w:numPr>
              <w:spacing w:line="240" w:lineRule="auto"/>
              <w:textAlignment w:val="baseline"/>
              <w:rPr>
                <w:rFonts w:hint="eastAsia" w:ascii="宋体" w:hAnsi="宋体" w:eastAsia="宋体"/>
                <w:sz w:val="18"/>
              </w:rPr>
            </w:pPr>
          </w:p>
        </w:tc>
        <w:tc>
          <w:tcPr>
            <w:tcW w:w="3090" w:type="dxa"/>
            <w:vAlign w:val="center"/>
          </w:tcPr>
          <w:p>
            <w:pPr>
              <w:autoSpaceDE w:val="0"/>
              <w:autoSpaceDN w:val="0"/>
              <w:rPr>
                <w:rFonts w:hint="eastAsia" w:ascii="宋体" w:hAnsi="宋体" w:eastAsia="宋体"/>
                <w:sz w:val="18"/>
              </w:rPr>
            </w:pPr>
            <w:r>
              <w:rPr>
                <w:rFonts w:hint="eastAsia" w:ascii="宋体" w:hAnsi="宋体" w:eastAsia="宋体"/>
                <w:sz w:val="18"/>
              </w:rPr>
              <w:t>引风机失速的分析及对策</w:t>
            </w:r>
          </w:p>
        </w:tc>
        <w:tc>
          <w:tcPr>
            <w:tcW w:w="2431" w:type="dxa"/>
            <w:vAlign w:val="center"/>
          </w:tcPr>
          <w:p>
            <w:pPr>
              <w:autoSpaceDE w:val="0"/>
              <w:autoSpaceDN w:val="0"/>
              <w:rPr>
                <w:rFonts w:hint="eastAsia" w:ascii="宋体" w:hAnsi="宋体" w:eastAsia="宋体"/>
                <w:sz w:val="18"/>
              </w:rPr>
            </w:pPr>
            <w:r>
              <w:rPr>
                <w:rFonts w:hint="eastAsia" w:ascii="宋体" w:hAnsi="宋体" w:eastAsia="宋体"/>
                <w:sz w:val="18"/>
              </w:rPr>
              <w:t>杨  帅,郭昊波,李永景</w:t>
            </w:r>
          </w:p>
        </w:tc>
        <w:tc>
          <w:tcPr>
            <w:tcW w:w="2858" w:type="dxa"/>
            <w:vAlign w:val="center"/>
          </w:tcPr>
          <w:p>
            <w:pPr>
              <w:autoSpaceDE w:val="0"/>
              <w:autoSpaceDN w:val="0"/>
              <w:rPr>
                <w:rFonts w:hint="eastAsia" w:ascii="宋体" w:hAnsi="宋体" w:eastAsia="宋体"/>
                <w:sz w:val="18"/>
              </w:rPr>
            </w:pPr>
            <w:r>
              <w:rPr>
                <w:rFonts w:hint="eastAsia" w:ascii="宋体" w:hAnsi="宋体" w:eastAsia="宋体"/>
                <w:sz w:val="18"/>
              </w:rPr>
              <w:t>浙江浙能台州第二发电有限责任公司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83" w:type="dxa"/>
            <w:vAlign w:val="center"/>
          </w:tcPr>
          <w:p>
            <w:pPr>
              <w:numPr>
                <w:ilvl w:val="0"/>
                <w:numId w:val="2"/>
              </w:numPr>
              <w:spacing w:line="240" w:lineRule="auto"/>
              <w:textAlignment w:val="baseline"/>
              <w:rPr>
                <w:rFonts w:hint="eastAsia" w:ascii="宋体" w:hAnsi="宋体" w:eastAsia="宋体"/>
                <w:sz w:val="18"/>
              </w:rPr>
            </w:pPr>
          </w:p>
        </w:tc>
        <w:tc>
          <w:tcPr>
            <w:tcW w:w="3090" w:type="dxa"/>
            <w:vAlign w:val="center"/>
          </w:tcPr>
          <w:p>
            <w:pPr>
              <w:autoSpaceDE w:val="0"/>
              <w:autoSpaceDN w:val="0"/>
              <w:rPr>
                <w:rFonts w:hint="eastAsia" w:ascii="宋体" w:hAnsi="宋体" w:eastAsia="宋体"/>
                <w:sz w:val="18"/>
              </w:rPr>
            </w:pPr>
            <w:r>
              <w:rPr>
                <w:rFonts w:hint="eastAsia" w:ascii="宋体" w:hAnsi="宋体" w:eastAsia="宋体"/>
                <w:sz w:val="18"/>
              </w:rPr>
              <w:t>一起中压开关柜典型局部放电故障的检测与处理</w:t>
            </w:r>
          </w:p>
        </w:tc>
        <w:tc>
          <w:tcPr>
            <w:tcW w:w="2431" w:type="dxa"/>
            <w:vAlign w:val="center"/>
          </w:tcPr>
          <w:p>
            <w:pPr>
              <w:autoSpaceDE w:val="0"/>
              <w:autoSpaceDN w:val="0"/>
              <w:rPr>
                <w:rFonts w:hint="eastAsia" w:ascii="宋体" w:hAnsi="宋体" w:eastAsia="宋体"/>
                <w:sz w:val="18"/>
              </w:rPr>
            </w:pPr>
            <w:r>
              <w:rPr>
                <w:rFonts w:hint="eastAsia" w:ascii="宋体" w:hAnsi="宋体" w:eastAsia="宋体"/>
                <w:sz w:val="18"/>
              </w:rPr>
              <w:t>钟天翔</w:t>
            </w:r>
            <w:r>
              <w:rPr>
                <w:rFonts w:hint="eastAsia" w:ascii="宋体" w:hAnsi="宋体" w:eastAsia="宋体"/>
                <w:sz w:val="18"/>
                <w:vertAlign w:val="superscript"/>
              </w:rPr>
              <w:t>1</w:t>
            </w:r>
            <w:r>
              <w:rPr>
                <w:rFonts w:hint="eastAsia" w:ascii="宋体" w:hAnsi="宋体" w:eastAsia="宋体"/>
                <w:sz w:val="18"/>
              </w:rPr>
              <w:t>,林晶儒</w:t>
            </w:r>
            <w:r>
              <w:rPr>
                <w:rFonts w:hint="eastAsia" w:ascii="宋体" w:hAnsi="宋体" w:eastAsia="宋体"/>
                <w:sz w:val="18"/>
                <w:vertAlign w:val="superscript"/>
              </w:rPr>
              <w:t>1</w:t>
            </w:r>
            <w:r>
              <w:rPr>
                <w:rFonts w:hint="eastAsia" w:ascii="宋体" w:hAnsi="宋体" w:eastAsia="宋体"/>
                <w:sz w:val="18"/>
              </w:rPr>
              <w:t>,王森炜</w:t>
            </w:r>
            <w:r>
              <w:rPr>
                <w:rFonts w:hint="eastAsia" w:ascii="宋体" w:hAnsi="宋体" w:eastAsia="宋体"/>
                <w:sz w:val="18"/>
                <w:vertAlign w:val="superscript"/>
              </w:rPr>
              <w:t>2</w:t>
            </w:r>
          </w:p>
        </w:tc>
        <w:tc>
          <w:tcPr>
            <w:tcW w:w="2858" w:type="dxa"/>
            <w:vAlign w:val="center"/>
          </w:tcPr>
          <w:p>
            <w:pPr>
              <w:autoSpaceDE w:val="0"/>
              <w:autoSpaceDN w:val="0"/>
              <w:rPr>
                <w:rFonts w:hint="eastAsia" w:ascii="宋体" w:hAnsi="宋体" w:eastAsia="宋体"/>
                <w:sz w:val="18"/>
              </w:rPr>
            </w:pPr>
            <w:r>
              <w:rPr>
                <w:rFonts w:hint="eastAsia" w:ascii="宋体" w:hAnsi="宋体" w:eastAsia="宋体"/>
                <w:sz w:val="18"/>
              </w:rPr>
              <w:t>1华能玉环电厂,22华乘电气科技（上海）股份有限公司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83" w:type="dxa"/>
            <w:vAlign w:val="center"/>
          </w:tcPr>
          <w:p>
            <w:pPr>
              <w:numPr>
                <w:ilvl w:val="0"/>
                <w:numId w:val="2"/>
              </w:numPr>
              <w:spacing w:line="240" w:lineRule="auto"/>
              <w:textAlignment w:val="baseline"/>
              <w:rPr>
                <w:rFonts w:hint="eastAsia" w:ascii="宋体" w:hAnsi="宋体" w:eastAsia="宋体"/>
                <w:sz w:val="18"/>
              </w:rPr>
            </w:pPr>
          </w:p>
        </w:tc>
        <w:tc>
          <w:tcPr>
            <w:tcW w:w="3090" w:type="dxa"/>
            <w:vAlign w:val="center"/>
          </w:tcPr>
          <w:p>
            <w:pPr>
              <w:autoSpaceDE w:val="0"/>
              <w:autoSpaceDN w:val="0"/>
              <w:rPr>
                <w:rFonts w:hint="eastAsia" w:ascii="宋体" w:hAnsi="宋体" w:eastAsia="宋体"/>
                <w:sz w:val="18"/>
              </w:rPr>
            </w:pPr>
            <w:r>
              <w:rPr>
                <w:rFonts w:hint="eastAsia" w:ascii="宋体" w:hAnsi="宋体" w:eastAsia="宋体"/>
                <w:sz w:val="18"/>
              </w:rPr>
              <w:t>略谈大气参数变化对GT13E2型燃机性能的影响及提高燃气轮机性能的两种途径</w:t>
            </w:r>
          </w:p>
        </w:tc>
        <w:tc>
          <w:tcPr>
            <w:tcW w:w="2431" w:type="dxa"/>
            <w:vAlign w:val="center"/>
          </w:tcPr>
          <w:p>
            <w:pPr>
              <w:autoSpaceDE w:val="0"/>
              <w:autoSpaceDN w:val="0"/>
              <w:rPr>
                <w:rFonts w:hint="eastAsia" w:ascii="宋体" w:hAnsi="宋体" w:eastAsia="宋体"/>
                <w:sz w:val="18"/>
              </w:rPr>
            </w:pPr>
            <w:r>
              <w:rPr>
                <w:rFonts w:hint="eastAsia" w:ascii="宋体" w:hAnsi="宋体" w:eastAsia="宋体"/>
                <w:sz w:val="18"/>
              </w:rPr>
              <w:t>宋泽洋</w:t>
            </w:r>
          </w:p>
        </w:tc>
        <w:tc>
          <w:tcPr>
            <w:tcW w:w="2858" w:type="dxa"/>
            <w:vAlign w:val="center"/>
          </w:tcPr>
          <w:p>
            <w:pPr>
              <w:autoSpaceDE w:val="0"/>
              <w:autoSpaceDN w:val="0"/>
              <w:rPr>
                <w:rFonts w:hint="eastAsia" w:ascii="宋体" w:hAnsi="宋体" w:eastAsia="宋体"/>
                <w:sz w:val="18"/>
              </w:rPr>
            </w:pPr>
            <w:r>
              <w:rPr>
                <w:rFonts w:hint="eastAsia" w:ascii="宋体" w:hAnsi="宋体" w:eastAsia="宋体"/>
                <w:sz w:val="18"/>
              </w:rPr>
              <w:t>华能桐乡燃机热电有限责任公司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83" w:type="dxa"/>
            <w:vAlign w:val="center"/>
          </w:tcPr>
          <w:p>
            <w:pPr>
              <w:numPr>
                <w:ilvl w:val="0"/>
                <w:numId w:val="2"/>
              </w:numPr>
              <w:spacing w:line="240" w:lineRule="auto"/>
              <w:textAlignment w:val="baseline"/>
              <w:rPr>
                <w:rFonts w:hint="eastAsia" w:ascii="宋体" w:hAnsi="宋体" w:eastAsia="宋体"/>
                <w:sz w:val="18"/>
              </w:rPr>
            </w:pPr>
          </w:p>
        </w:tc>
        <w:tc>
          <w:tcPr>
            <w:tcW w:w="3090" w:type="dxa"/>
            <w:vAlign w:val="center"/>
          </w:tcPr>
          <w:p>
            <w:pPr>
              <w:autoSpaceDE w:val="0"/>
              <w:autoSpaceDN w:val="0"/>
              <w:rPr>
                <w:rFonts w:hint="eastAsia" w:ascii="宋体" w:hAnsi="宋体" w:eastAsia="宋体"/>
                <w:sz w:val="18"/>
              </w:rPr>
            </w:pPr>
            <w:r>
              <w:rPr>
                <w:rFonts w:hint="eastAsia" w:ascii="宋体" w:hAnsi="宋体" w:eastAsia="宋体"/>
                <w:sz w:val="18"/>
              </w:rPr>
              <w:t>一起水轮发电机转子绝缘偏低原因分析及处理</w:t>
            </w:r>
          </w:p>
        </w:tc>
        <w:tc>
          <w:tcPr>
            <w:tcW w:w="2431" w:type="dxa"/>
            <w:vAlign w:val="center"/>
          </w:tcPr>
          <w:p>
            <w:pPr>
              <w:autoSpaceDE w:val="0"/>
              <w:autoSpaceDN w:val="0"/>
              <w:rPr>
                <w:rFonts w:hint="eastAsia" w:ascii="宋体" w:hAnsi="宋体" w:eastAsia="宋体"/>
                <w:sz w:val="18"/>
              </w:rPr>
            </w:pPr>
            <w:r>
              <w:rPr>
                <w:rFonts w:hint="eastAsia" w:ascii="宋体" w:hAnsi="宋体" w:eastAsia="宋体"/>
                <w:sz w:val="18"/>
              </w:rPr>
              <w:t>韩卫强,陈俊超</w:t>
            </w:r>
          </w:p>
        </w:tc>
        <w:tc>
          <w:tcPr>
            <w:tcW w:w="2858" w:type="dxa"/>
            <w:vAlign w:val="center"/>
          </w:tcPr>
          <w:p>
            <w:pPr>
              <w:autoSpaceDE w:val="0"/>
              <w:autoSpaceDN w:val="0"/>
              <w:rPr>
                <w:rFonts w:hint="eastAsia" w:ascii="宋体" w:hAnsi="宋体" w:eastAsia="宋体"/>
                <w:sz w:val="18"/>
              </w:rPr>
            </w:pPr>
            <w:r>
              <w:rPr>
                <w:rFonts w:hint="eastAsia" w:ascii="宋体" w:hAnsi="宋体" w:eastAsia="宋体"/>
                <w:sz w:val="18"/>
              </w:rPr>
              <w:t>浙江浙能北海水力发电有限公司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83" w:type="dxa"/>
            <w:vAlign w:val="center"/>
          </w:tcPr>
          <w:p>
            <w:pPr>
              <w:numPr>
                <w:ilvl w:val="0"/>
                <w:numId w:val="2"/>
              </w:numPr>
              <w:spacing w:line="240" w:lineRule="auto"/>
              <w:textAlignment w:val="baseline"/>
              <w:rPr>
                <w:rFonts w:hint="eastAsia" w:ascii="宋体" w:hAnsi="宋体" w:eastAsia="宋体"/>
                <w:sz w:val="18"/>
              </w:rPr>
            </w:pPr>
          </w:p>
        </w:tc>
        <w:tc>
          <w:tcPr>
            <w:tcW w:w="3090" w:type="dxa"/>
            <w:vAlign w:val="center"/>
          </w:tcPr>
          <w:p>
            <w:pPr>
              <w:autoSpaceDE w:val="0"/>
              <w:autoSpaceDN w:val="0"/>
              <w:rPr>
                <w:rFonts w:hint="eastAsia" w:ascii="宋体" w:hAnsi="宋体" w:eastAsia="宋体"/>
                <w:sz w:val="18"/>
              </w:rPr>
            </w:pPr>
            <w:r>
              <w:rPr>
                <w:rFonts w:hint="eastAsia" w:ascii="宋体" w:hAnsi="宋体" w:eastAsia="宋体"/>
                <w:sz w:val="18"/>
              </w:rPr>
              <w:t>浅析燃机电厂静态变频器(SFC)基本原理与一般故障处理</w:t>
            </w:r>
          </w:p>
        </w:tc>
        <w:tc>
          <w:tcPr>
            <w:tcW w:w="2431" w:type="dxa"/>
            <w:vAlign w:val="center"/>
          </w:tcPr>
          <w:p>
            <w:pPr>
              <w:autoSpaceDE w:val="0"/>
              <w:autoSpaceDN w:val="0"/>
              <w:rPr>
                <w:rFonts w:hint="eastAsia" w:ascii="宋体" w:hAnsi="宋体" w:eastAsia="宋体"/>
                <w:sz w:val="18"/>
              </w:rPr>
            </w:pPr>
            <w:r>
              <w:rPr>
                <w:rFonts w:hint="eastAsia" w:ascii="宋体" w:hAnsi="宋体" w:eastAsia="宋体"/>
                <w:sz w:val="18"/>
              </w:rPr>
              <w:t>李立平</w:t>
            </w:r>
          </w:p>
        </w:tc>
        <w:tc>
          <w:tcPr>
            <w:tcW w:w="2858" w:type="dxa"/>
            <w:vAlign w:val="center"/>
          </w:tcPr>
          <w:p>
            <w:pPr>
              <w:autoSpaceDE w:val="0"/>
              <w:autoSpaceDN w:val="0"/>
              <w:rPr>
                <w:rFonts w:hint="eastAsia" w:ascii="宋体" w:hAnsi="宋体" w:eastAsia="宋体"/>
                <w:sz w:val="18"/>
              </w:rPr>
            </w:pPr>
            <w:r>
              <w:rPr>
                <w:rFonts w:hint="eastAsia" w:ascii="宋体" w:hAnsi="宋体" w:eastAsia="宋体"/>
                <w:sz w:val="18"/>
              </w:rPr>
              <w:t>杭州华电江东热电有限公司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83" w:type="dxa"/>
            <w:vAlign w:val="center"/>
          </w:tcPr>
          <w:p>
            <w:pPr>
              <w:numPr>
                <w:ilvl w:val="0"/>
                <w:numId w:val="2"/>
              </w:numPr>
              <w:spacing w:line="240" w:lineRule="auto"/>
              <w:textAlignment w:val="baseline"/>
              <w:rPr>
                <w:rFonts w:hint="eastAsia" w:ascii="宋体" w:hAnsi="宋体" w:eastAsia="宋体"/>
                <w:sz w:val="18"/>
              </w:rPr>
            </w:pPr>
          </w:p>
        </w:tc>
        <w:tc>
          <w:tcPr>
            <w:tcW w:w="3090" w:type="dxa"/>
            <w:vAlign w:val="center"/>
          </w:tcPr>
          <w:p>
            <w:pPr>
              <w:autoSpaceDE w:val="0"/>
              <w:autoSpaceDN w:val="0"/>
              <w:rPr>
                <w:rFonts w:hint="eastAsia" w:ascii="宋体" w:hAnsi="宋体" w:eastAsia="宋体"/>
                <w:sz w:val="18"/>
              </w:rPr>
            </w:pPr>
            <w:r>
              <w:rPr>
                <w:rFonts w:hint="eastAsia" w:ascii="宋体" w:hAnsi="宋体" w:eastAsia="宋体"/>
                <w:sz w:val="18"/>
              </w:rPr>
              <w:t>以设计值为导向的发电集团公司优化运行机制</w:t>
            </w:r>
          </w:p>
        </w:tc>
        <w:tc>
          <w:tcPr>
            <w:tcW w:w="2431" w:type="dxa"/>
            <w:vAlign w:val="center"/>
          </w:tcPr>
          <w:p>
            <w:pPr>
              <w:autoSpaceDE w:val="0"/>
              <w:autoSpaceDN w:val="0"/>
              <w:rPr>
                <w:rFonts w:hint="eastAsia" w:ascii="宋体" w:hAnsi="宋体" w:eastAsia="宋体"/>
                <w:sz w:val="18"/>
              </w:rPr>
            </w:pPr>
            <w:r>
              <w:rPr>
                <w:rFonts w:hint="eastAsia" w:ascii="宋体" w:hAnsi="宋体" w:eastAsia="宋体"/>
                <w:sz w:val="18"/>
              </w:rPr>
              <w:t>周宝柱</w:t>
            </w:r>
          </w:p>
        </w:tc>
        <w:tc>
          <w:tcPr>
            <w:tcW w:w="2858" w:type="dxa"/>
            <w:vAlign w:val="center"/>
          </w:tcPr>
          <w:p>
            <w:pPr>
              <w:autoSpaceDE w:val="0"/>
              <w:autoSpaceDN w:val="0"/>
              <w:rPr>
                <w:rFonts w:hint="eastAsia" w:ascii="宋体" w:hAnsi="宋体" w:eastAsia="宋体"/>
                <w:sz w:val="18"/>
              </w:rPr>
            </w:pPr>
            <w:r>
              <w:rPr>
                <w:rFonts w:hint="eastAsia" w:ascii="宋体" w:hAnsi="宋体" w:eastAsia="宋体"/>
                <w:sz w:val="18"/>
              </w:rPr>
              <w:t>大唐国际发电股份有限公司浙江分公司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83" w:type="dxa"/>
            <w:vAlign w:val="center"/>
          </w:tcPr>
          <w:p>
            <w:pPr>
              <w:numPr>
                <w:ilvl w:val="0"/>
                <w:numId w:val="2"/>
              </w:numPr>
              <w:spacing w:line="240" w:lineRule="auto"/>
              <w:textAlignment w:val="baseline"/>
              <w:rPr>
                <w:rFonts w:hint="eastAsia" w:ascii="宋体" w:hAnsi="宋体" w:eastAsia="宋体"/>
                <w:sz w:val="18"/>
              </w:rPr>
            </w:pPr>
          </w:p>
        </w:tc>
        <w:tc>
          <w:tcPr>
            <w:tcW w:w="3090" w:type="dxa"/>
            <w:vAlign w:val="center"/>
          </w:tcPr>
          <w:p>
            <w:pPr>
              <w:autoSpaceDE w:val="0"/>
              <w:autoSpaceDN w:val="0"/>
              <w:rPr>
                <w:rFonts w:hint="eastAsia" w:ascii="宋体" w:hAnsi="宋体" w:eastAsia="宋体"/>
                <w:sz w:val="18"/>
              </w:rPr>
            </w:pPr>
            <w:r>
              <w:rPr>
                <w:rFonts w:hint="eastAsia" w:ascii="宋体" w:hAnsi="宋体" w:eastAsia="宋体"/>
                <w:sz w:val="18"/>
              </w:rPr>
              <w:t>浅析三菱M701F4单轴联合循环冷态启动凝汽器真空的控制</w:t>
            </w:r>
          </w:p>
        </w:tc>
        <w:tc>
          <w:tcPr>
            <w:tcW w:w="2431" w:type="dxa"/>
            <w:vAlign w:val="center"/>
          </w:tcPr>
          <w:p>
            <w:pPr>
              <w:autoSpaceDE w:val="0"/>
              <w:autoSpaceDN w:val="0"/>
              <w:rPr>
                <w:rFonts w:hint="eastAsia" w:ascii="宋体" w:hAnsi="宋体" w:eastAsia="宋体"/>
                <w:sz w:val="18"/>
              </w:rPr>
            </w:pPr>
            <w:r>
              <w:rPr>
                <w:rFonts w:hint="eastAsia" w:ascii="宋体" w:hAnsi="宋体" w:eastAsia="宋体"/>
                <w:sz w:val="18"/>
              </w:rPr>
              <w:t>季  敏</w:t>
            </w:r>
          </w:p>
        </w:tc>
        <w:tc>
          <w:tcPr>
            <w:tcW w:w="2858" w:type="dxa"/>
            <w:vAlign w:val="center"/>
          </w:tcPr>
          <w:p>
            <w:pPr>
              <w:autoSpaceDE w:val="0"/>
              <w:autoSpaceDN w:val="0"/>
              <w:rPr>
                <w:rFonts w:hint="eastAsia" w:ascii="宋体" w:hAnsi="宋体" w:eastAsia="宋体"/>
                <w:sz w:val="18"/>
              </w:rPr>
            </w:pPr>
            <w:r>
              <w:rPr>
                <w:rFonts w:hint="eastAsia" w:ascii="宋体" w:hAnsi="宋体" w:eastAsia="宋体"/>
                <w:sz w:val="18"/>
              </w:rPr>
              <w:t>浙江浙能常山天然气发电有限公司</w:t>
            </w:r>
          </w:p>
        </w:tc>
      </w:tr>
    </w:tbl>
    <w:p>
      <w:pPr>
        <w:spacing w:line="560" w:lineRule="exact"/>
        <w:jc w:val="right"/>
        <w:textAlignment w:val="baseline"/>
        <w:rPr>
          <w:rFonts w:hint="eastAsia" w:ascii="方正仿宋_GBK" w:hAnsi="方正仿宋_GBK" w:eastAsia="方正仿宋_GBK"/>
        </w:rPr>
      </w:pPr>
    </w:p>
    <w:p>
      <w:pPr>
        <w:spacing w:line="560" w:lineRule="exact"/>
        <w:jc w:val="right"/>
        <w:textAlignment w:val="baseline"/>
        <w:rPr>
          <w:rFonts w:hint="eastAsia" w:ascii="方正仿宋_GBK" w:hAnsi="方正仿宋_GBK" w:eastAsia="方正仿宋_GBK"/>
        </w:rPr>
      </w:pPr>
    </w:p>
    <w:p>
      <w:pPr>
        <w:spacing w:line="560" w:lineRule="exact"/>
        <w:jc w:val="right"/>
        <w:textAlignment w:val="baseline"/>
        <w:rPr>
          <w:rFonts w:hint="eastAsia" w:ascii="方正仿宋_GBK" w:hAnsi="方正仿宋_GBK" w:eastAsia="方正仿宋_GBK"/>
        </w:rPr>
      </w:pPr>
    </w:p>
    <w:p>
      <w:pPr>
        <w:spacing w:line="560" w:lineRule="exact"/>
        <w:jc w:val="right"/>
        <w:textAlignment w:val="baseline"/>
        <w:rPr>
          <w:rFonts w:hint="eastAsia" w:ascii="方正仿宋_GBK" w:hAnsi="方正仿宋_GBK" w:eastAsia="方正仿宋_GBK"/>
        </w:rPr>
      </w:pPr>
    </w:p>
    <w:p>
      <w:pPr>
        <w:spacing w:line="560" w:lineRule="exact"/>
        <w:jc w:val="right"/>
        <w:textAlignment w:val="baseline"/>
        <w:rPr>
          <w:rFonts w:hint="eastAsia" w:ascii="方正仿宋_GBK" w:hAnsi="方正仿宋_GBK" w:eastAsia="方正仿宋_GBK"/>
        </w:rPr>
      </w:pPr>
    </w:p>
    <w:p>
      <w:r>
        <w:rPr>
          <w:rFonts w:hint="eastAsia" w:ascii="方正仿宋_GBK" w:hAnsi="方正仿宋_GBK" w:eastAsia="方正仿宋_GBK"/>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auto"/>
    <w:pitch w:val="default"/>
    <w:sig w:usb0="E0002AFF" w:usb1="C0007843" w:usb2="00000009" w:usb3="00000000" w:csb0="400001FF" w:csb1="FFFF0000"/>
  </w:font>
  <w:font w:name="Arial">
    <w:panose1 w:val="020B0604020202020204"/>
    <w:charset w:val="00"/>
    <w:family w:val="auto"/>
    <w:pitch w:val="default"/>
    <w:sig w:usb0="E0002AFF" w:usb1="C0007843" w:usb2="00000009" w:usb3="00000000" w:csb0="400001FF" w:csb1="FFFF0000"/>
  </w:font>
  <w:font w:name="华文楷体">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00" w:usb3="00000000" w:csb0="00040000" w:csb1="00000000"/>
  </w:font>
  <w:font w:name="Consolas">
    <w:panose1 w:val="020B0609020204030204"/>
    <w:charset w:val="00"/>
    <w:family w:val="auto"/>
    <w:pitch w:val="default"/>
    <w:sig w:usb0="E10002FF" w:usb1="4000FCFF" w:usb2="00000009" w:usb3="00000000" w:csb0="6000019F" w:csb1="DFD70000"/>
  </w:font>
  <w:font w:name="方正中等线简体">
    <w:altName w:val="宋体"/>
    <w:panose1 w:val="03000509000000000000"/>
    <w:charset w:val="86"/>
    <w:family w:val="script"/>
    <w:pitch w:val="default"/>
    <w:sig w:usb0="00000000" w:usb1="00000000" w:usb2="00000010" w:usb3="00000000" w:csb0="00040000" w:csb1="00000000"/>
  </w:font>
  <w:font w:name="Verdana">
    <w:panose1 w:val="020B0604030504040204"/>
    <w:charset w:val="00"/>
    <w:family w:val="auto"/>
    <w:pitch w:val="default"/>
    <w:sig w:usb0="A1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19F" w:csb1="00000000"/>
  </w:font>
  <w:font w:name="Book Antiqua">
    <w:panose1 w:val="02040602050305030304"/>
    <w:charset w:val="00"/>
    <w:family w:val="auto"/>
    <w:pitch w:val="default"/>
    <w:sig w:usb0="00000287" w:usb1="00000000" w:usb2="00000000" w:usb3="00000000" w:csb0="2000009F" w:csb1="DFD70000"/>
  </w:font>
  <w:font w:name="Tahoma">
    <w:panose1 w:val="020B0604030504040204"/>
    <w:charset w:val="00"/>
    <w:family w:val="auto"/>
    <w:pitch w:val="default"/>
    <w:sig w:usb0="E1002EFF" w:usb1="C000605B" w:usb2="00000029" w:usb3="00000000" w:csb0="200101FF" w:csb1="20280000"/>
  </w:font>
  <w:font w:name="长城仿宋">
    <w:altName w:val="宋体"/>
    <w:panose1 w:val="00000000000000000000"/>
    <w:charset w:val="86"/>
    <w:family w:val="auto"/>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Arial Black">
    <w:panose1 w:val="020B0A04020102020204"/>
    <w:charset w:val="00"/>
    <w:family w:val="auto"/>
    <w:pitch w:val="default"/>
    <w:sig w:usb0="00000287" w:usb1="00000000" w:usb2="00000000" w:usb3="00000000" w:csb0="2000009F" w:csb1="DFD7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Arial Narrow">
    <w:panose1 w:val="020B0606020202030204"/>
    <w:charset w:val="00"/>
    <w:family w:val="auto"/>
    <w:pitch w:val="default"/>
    <w:sig w:usb0="00000287" w:usb1="00000800" w:usb2="00000000" w:usb3="00000000" w:csb0="2000009F" w:csb1="DFD70000"/>
  </w:font>
  <w:font w:name="Tms Rmn">
    <w:altName w:val="★日文毛笔"/>
    <w:panose1 w:val="00000000000000000000"/>
    <w:charset w:val="00"/>
    <w:family w:val="roman"/>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日文毛笔">
    <w:panose1 w:val="02000609000000000000"/>
    <w:charset w:val="80"/>
    <w:family w:val="auto"/>
    <w:pitch w:val="default"/>
    <w:sig w:usb0="A00002BF" w:usb1="68C7FCFB" w:usb2="00000010" w:usb3="00000000" w:csb0="4002009F" w:csb1="DFD70000"/>
  </w:font>
  <w:font w:name="方正小标宋_GBK">
    <w:altName w:val="宋体"/>
    <w:panose1 w:val="03000509000000000000"/>
    <w:charset w:val="86"/>
    <w:family w:val="script"/>
    <w:pitch w:val="default"/>
    <w:sig w:usb0="00000000" w:usb1="00000000" w:usb2="00000000" w:usb3="00000000" w:csb0="00040000" w:csb1="00000000"/>
  </w:font>
  <w:font w:name="方正仿宋_GBK">
    <w:altName w:val="Arial Unicode MS"/>
    <w:panose1 w:val="03000509000000000000"/>
    <w:charset w:val="86"/>
    <w:family w:val="script"/>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lvl w:ilvl="0" w:tentative="0">
      <w:start w:val="1"/>
      <w:numFmt w:val="decimal"/>
      <w:lvlText w:val="%1."/>
      <w:lvlJc w:val="left"/>
      <w:pPr>
        <w:tabs>
          <w:tab w:val="left" w:pos="425"/>
        </w:tabs>
        <w:ind w:left="425" w:hanging="425"/>
      </w:pPr>
      <w:rPr>
        <w:rFonts w:hint="default"/>
      </w:rPr>
    </w:lvl>
  </w:abstractNum>
  <w:abstractNum w:abstractNumId="1">
    <w:nsid w:val="596C0E9E"/>
    <w:multiLevelType w:val="multilevel"/>
    <w:tmpl w:val="596C0E9E"/>
    <w:lvl w:ilvl="0" w:tentative="0">
      <w:start w:val="1"/>
      <w:numFmt w:val="chineseCountingThousand"/>
      <w:suff w:val="nothing"/>
      <w:lvlText w:val="第%1部分   "/>
      <w:lvlJc w:val="center"/>
      <w:pPr>
        <w:ind w:left="5553" w:firstLine="567"/>
      </w:pPr>
      <w:rPr>
        <w:rFonts w:hint="eastAsia"/>
        <w:lang w:val="en-US"/>
      </w:rPr>
    </w:lvl>
    <w:lvl w:ilvl="1" w:tentative="0">
      <w:start w:val="1"/>
      <w:numFmt w:val="chineseCountingThousand"/>
      <w:pStyle w:val="3"/>
      <w:suff w:val="nothing"/>
      <w:lvlText w:val="第%2章  "/>
      <w:lvlJc w:val="center"/>
      <w:pPr>
        <w:ind w:left="3115" w:firstLine="288"/>
      </w:pPr>
      <w:rPr>
        <w:rFonts w:hint="eastAsia"/>
      </w:rPr>
    </w:lvl>
    <w:lvl w:ilvl="2" w:tentative="0">
      <w:start w:val="1"/>
      <w:numFmt w:val="decimal"/>
      <w:pStyle w:val="4"/>
      <w:isLgl/>
      <w:suff w:val="nothing"/>
      <w:lvlText w:val="%2.%3  "/>
      <w:lvlJc w:val="left"/>
      <w:pPr>
        <w:ind w:left="426" w:hanging="313"/>
      </w:pPr>
      <w:rPr>
        <w:rFonts w:hint="eastAsia"/>
      </w:rPr>
    </w:lvl>
    <w:lvl w:ilvl="3" w:tentative="0">
      <w:start w:val="1"/>
      <w:numFmt w:val="decimal"/>
      <w:pStyle w:val="5"/>
      <w:isLgl/>
      <w:suff w:val="nothing"/>
      <w:lvlText w:val="%2.%3.%4  "/>
      <w:lvlJc w:val="left"/>
      <w:pPr>
        <w:ind w:left="0" w:firstLine="0"/>
      </w:pPr>
      <w:rPr>
        <w:rFonts w:hint="eastAsia"/>
      </w:rPr>
    </w:lvl>
    <w:lvl w:ilvl="4" w:tentative="0">
      <w:start w:val="1"/>
      <w:numFmt w:val="decimal"/>
      <w:pStyle w:val="6"/>
      <w:isLgl/>
      <w:suff w:val="nothing"/>
      <w:lvlText w:val="%2.%3.%4.%5 "/>
      <w:lvlJc w:val="left"/>
      <w:pPr>
        <w:ind w:left="0" w:firstLine="0"/>
      </w:pPr>
      <w:rPr>
        <w:rFonts w:hint="eastAsia"/>
      </w:rPr>
    </w:lvl>
    <w:lvl w:ilvl="5" w:tentative="0">
      <w:start w:val="1"/>
      <w:numFmt w:val="none"/>
      <w:pStyle w:val="7"/>
      <w:suff w:val="nothing"/>
      <w:lvlText w:val=""/>
      <w:lvlJc w:val="left"/>
      <w:pPr>
        <w:ind w:left="0" w:firstLine="0"/>
      </w:pPr>
      <w:rPr>
        <w:rFonts w:hint="eastAsia"/>
      </w:rPr>
    </w:lvl>
    <w:lvl w:ilvl="6" w:tentative="0">
      <w:start w:val="1"/>
      <w:numFmt w:val="none"/>
      <w:pStyle w:val="8"/>
      <w:suff w:val="nothing"/>
      <w:lvlText w:val=""/>
      <w:lvlJc w:val="left"/>
      <w:pPr>
        <w:ind w:left="0" w:firstLine="0"/>
      </w:pPr>
      <w:rPr>
        <w:rFonts w:hint="eastAsia"/>
      </w:rPr>
    </w:lvl>
    <w:lvl w:ilvl="7" w:tentative="0">
      <w:start w:val="1"/>
      <w:numFmt w:val="none"/>
      <w:pStyle w:val="9"/>
      <w:suff w:val="nothing"/>
      <w:lvlText w:val=""/>
      <w:lvlJc w:val="left"/>
      <w:pPr>
        <w:ind w:left="0" w:firstLine="0"/>
      </w:pPr>
      <w:rPr>
        <w:rFonts w:hint="eastAsia"/>
      </w:rPr>
    </w:lvl>
    <w:lvl w:ilvl="8" w:tentative="0">
      <w:start w:val="1"/>
      <w:numFmt w:val="none"/>
      <w:pStyle w:val="10"/>
      <w:suff w:val="nothing"/>
      <w:lvlText w:val=""/>
      <w:lvlJc w:val="left"/>
      <w:pPr>
        <w:ind w:left="0" w:firstLine="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2C64A1"/>
    <w:rsid w:val="059B60F4"/>
    <w:rsid w:val="122C64A1"/>
    <w:rsid w:val="2A556739"/>
    <w:rsid w:val="3F5D592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eastAsia="仿宋_GB2312"/>
      <w:kern w:val="2"/>
      <w:sz w:val="32"/>
      <w:szCs w:val="22"/>
      <w:lang w:val="en-US" w:eastAsia="zh-CN" w:bidi="ar-SA"/>
    </w:rPr>
  </w:style>
  <w:style w:type="paragraph" w:styleId="2">
    <w:name w:val="heading 1"/>
    <w:basedOn w:val="1"/>
    <w:next w:val="1"/>
    <w:link w:val="13"/>
    <w:qFormat/>
    <w:uiPriority w:val="0"/>
    <w:pPr>
      <w:keepNext/>
      <w:keepLines/>
      <w:spacing w:before="340" w:beforeLines="0" w:beforeAutospacing="0" w:after="330" w:afterLines="0" w:afterAutospacing="0" w:line="576" w:lineRule="auto"/>
      <w:jc w:val="left"/>
      <w:outlineLvl w:val="0"/>
    </w:pPr>
    <w:rPr>
      <w:rFonts w:ascii="Times New Roman" w:hAnsi="Times New Roman" w:eastAsia="宋体"/>
      <w:b/>
      <w:kern w:val="44"/>
      <w:sz w:val="32"/>
    </w:rPr>
  </w:style>
  <w:style w:type="paragraph" w:styleId="3">
    <w:name w:val="heading 2"/>
    <w:basedOn w:val="1"/>
    <w:next w:val="1"/>
    <w:unhideWhenUsed/>
    <w:qFormat/>
    <w:uiPriority w:val="0"/>
    <w:pPr>
      <w:keepNext/>
      <w:keepLines/>
      <w:numPr>
        <w:ilvl w:val="1"/>
        <w:numId w:val="1"/>
      </w:numPr>
      <w:spacing w:before="260" w:beforeLines="0" w:beforeAutospacing="0" w:after="260" w:afterLines="0" w:afterAutospacing="0" w:line="413" w:lineRule="auto"/>
      <w:ind w:left="3115" w:firstLine="288"/>
      <w:outlineLvl w:val="1"/>
    </w:pPr>
    <w:rPr>
      <w:rFonts w:ascii="Arial" w:hAnsi="Arial" w:eastAsia="黑体"/>
      <w:b/>
      <w:sz w:val="32"/>
    </w:rPr>
  </w:style>
  <w:style w:type="paragraph" w:styleId="4">
    <w:name w:val="heading 3"/>
    <w:basedOn w:val="1"/>
    <w:next w:val="1"/>
    <w:unhideWhenUsed/>
    <w:qFormat/>
    <w:uiPriority w:val="0"/>
    <w:pPr>
      <w:keepNext/>
      <w:keepLines/>
      <w:numPr>
        <w:ilvl w:val="2"/>
        <w:numId w:val="1"/>
      </w:numPr>
      <w:spacing w:before="260" w:beforeLines="0" w:beforeAutospacing="0" w:after="260" w:afterLines="0" w:afterAutospacing="0" w:line="413" w:lineRule="auto"/>
      <w:ind w:left="426" w:hanging="313"/>
      <w:outlineLvl w:val="2"/>
    </w:pPr>
    <w:rPr>
      <w:b/>
      <w:sz w:val="32"/>
    </w:rPr>
  </w:style>
  <w:style w:type="paragraph" w:styleId="5">
    <w:name w:val="heading 4"/>
    <w:basedOn w:val="1"/>
    <w:next w:val="1"/>
    <w:unhideWhenUsed/>
    <w:qFormat/>
    <w:uiPriority w:val="0"/>
    <w:pPr>
      <w:keepNext/>
      <w:keepLines/>
      <w:numPr>
        <w:ilvl w:val="3"/>
        <w:numId w:val="1"/>
      </w:numPr>
      <w:spacing w:before="280" w:beforeLines="0" w:beforeAutospacing="0" w:after="290" w:afterLines="0" w:afterAutospacing="0" w:line="372" w:lineRule="auto"/>
      <w:outlineLvl w:val="3"/>
    </w:pPr>
    <w:rPr>
      <w:rFonts w:ascii="Arial" w:hAnsi="Arial" w:eastAsia="黑体"/>
      <w:b/>
      <w:sz w:val="28"/>
    </w:rPr>
  </w:style>
  <w:style w:type="paragraph" w:styleId="6">
    <w:name w:val="heading 5"/>
    <w:basedOn w:val="1"/>
    <w:next w:val="1"/>
    <w:unhideWhenUsed/>
    <w:qFormat/>
    <w:uiPriority w:val="0"/>
    <w:pPr>
      <w:keepNext/>
      <w:keepLines/>
      <w:numPr>
        <w:ilvl w:val="4"/>
        <w:numId w:val="1"/>
      </w:numPr>
      <w:spacing w:before="280" w:beforeLines="0" w:beforeAutospacing="0" w:after="290" w:afterLines="0" w:afterAutospacing="0" w:line="372" w:lineRule="auto"/>
      <w:outlineLvl w:val="4"/>
    </w:pPr>
    <w:rPr>
      <w:b/>
      <w:sz w:val="28"/>
    </w:rPr>
  </w:style>
  <w:style w:type="paragraph" w:styleId="7">
    <w:name w:val="heading 6"/>
    <w:basedOn w:val="1"/>
    <w:next w:val="1"/>
    <w:unhideWhenUsed/>
    <w:qFormat/>
    <w:uiPriority w:val="0"/>
    <w:pPr>
      <w:keepNext/>
      <w:keepLines/>
      <w:numPr>
        <w:ilvl w:val="5"/>
        <w:numId w:val="1"/>
      </w:numPr>
      <w:spacing w:before="240" w:beforeLines="0" w:beforeAutospacing="0" w:after="64" w:afterLines="0" w:afterAutospacing="0" w:line="317" w:lineRule="auto"/>
      <w:outlineLvl w:val="5"/>
    </w:pPr>
    <w:rPr>
      <w:rFonts w:ascii="Arial" w:hAnsi="Arial" w:eastAsia="黑体"/>
      <w:b/>
      <w:sz w:val="24"/>
    </w:rPr>
  </w:style>
  <w:style w:type="paragraph" w:styleId="8">
    <w:name w:val="heading 7"/>
    <w:basedOn w:val="1"/>
    <w:next w:val="1"/>
    <w:unhideWhenUsed/>
    <w:qFormat/>
    <w:uiPriority w:val="0"/>
    <w:pPr>
      <w:keepNext/>
      <w:keepLines/>
      <w:numPr>
        <w:ilvl w:val="6"/>
        <w:numId w:val="1"/>
      </w:numPr>
      <w:spacing w:before="240" w:beforeLines="0" w:beforeAutospacing="0" w:after="64" w:afterLines="0" w:afterAutospacing="0" w:line="317" w:lineRule="auto"/>
      <w:outlineLvl w:val="6"/>
    </w:pPr>
    <w:rPr>
      <w:b/>
      <w:sz w:val="24"/>
    </w:rPr>
  </w:style>
  <w:style w:type="paragraph" w:styleId="9">
    <w:name w:val="heading 8"/>
    <w:basedOn w:val="1"/>
    <w:next w:val="1"/>
    <w:unhideWhenUsed/>
    <w:qFormat/>
    <w:uiPriority w:val="0"/>
    <w:pPr>
      <w:keepNext/>
      <w:keepLines/>
      <w:numPr>
        <w:ilvl w:val="7"/>
        <w:numId w:val="1"/>
      </w:numPr>
      <w:spacing w:before="240" w:beforeLines="0" w:beforeAutospacing="0" w:after="64" w:afterLines="0" w:afterAutospacing="0" w:line="317" w:lineRule="auto"/>
      <w:outlineLvl w:val="7"/>
    </w:pPr>
    <w:rPr>
      <w:rFonts w:ascii="Arial" w:hAnsi="Arial" w:eastAsia="黑体"/>
      <w:sz w:val="24"/>
    </w:rPr>
  </w:style>
  <w:style w:type="paragraph" w:styleId="10">
    <w:name w:val="heading 9"/>
    <w:basedOn w:val="1"/>
    <w:next w:val="1"/>
    <w:unhideWhenUsed/>
    <w:qFormat/>
    <w:uiPriority w:val="0"/>
    <w:pPr>
      <w:keepNext/>
      <w:keepLines/>
      <w:numPr>
        <w:ilvl w:val="8"/>
        <w:numId w:val="1"/>
      </w:numPr>
      <w:spacing w:before="240" w:beforeLines="0" w:beforeAutospacing="0" w:after="64" w:afterLines="0" w:afterAutospacing="0" w:line="317" w:lineRule="auto"/>
      <w:outlineLvl w:val="8"/>
    </w:pPr>
    <w:rPr>
      <w:rFonts w:ascii="Arial" w:hAnsi="Arial" w:eastAsia="黑体"/>
      <w:sz w:val="21"/>
    </w:rPr>
  </w:style>
  <w:style w:type="character" w:default="1" w:styleId="11">
    <w:name w:val="Default Paragraph Font"/>
    <w:semiHidden/>
    <w:qFormat/>
    <w:uiPriority w:val="0"/>
  </w:style>
  <w:style w:type="table" w:default="1" w:styleId="12">
    <w:name w:val="Normal Table"/>
    <w:semiHidden/>
    <w:uiPriority w:val="0"/>
    <w:tblPr>
      <w:tblLayout w:type="fixed"/>
      <w:tblCellMar>
        <w:top w:w="0" w:type="dxa"/>
        <w:left w:w="108" w:type="dxa"/>
        <w:bottom w:w="0" w:type="dxa"/>
        <w:right w:w="108" w:type="dxa"/>
      </w:tblCellMar>
    </w:tblPr>
  </w:style>
  <w:style w:type="character" w:customStyle="1" w:styleId="13">
    <w:name w:val="标题 1字符"/>
    <w:link w:val="2"/>
    <w:qFormat/>
    <w:uiPriority w:val="0"/>
    <w:rPr>
      <w:rFonts w:ascii="Times New Roman" w:hAnsi="Times New Roman" w:eastAsia="宋体"/>
      <w:b/>
      <w:kern w:val="44"/>
      <w:sz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2017-09-29T11:21:00Z</dcterms:created>
  <dc:creator>Administrator</dc:creator>
  <cp:lastModifiedBy>Administrator</cp:lastModifiedBy>
  <dcterms:modified xsi:type="dcterms:W3CDTF">2017-09-29T11:22:11Z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