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4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“浙电科普+”电力科普讲解员推荐表</w:t>
      </w: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581"/>
        <w:gridCol w:w="1231"/>
        <w:gridCol w:w="157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目前服务的基地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（如无，可不填写）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讲解员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□专职  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会员信息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是否浙江省电力学会会员？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□是，会员编号：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□否，同意同时办理入会手续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1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（不多于200字）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擅长讲解的科普知识领域</w:t>
            </w:r>
          </w:p>
        </w:tc>
        <w:tc>
          <w:tcPr>
            <w:tcW w:w="711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（不多于50字）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最近参加的科普讲解活动</w:t>
            </w:r>
          </w:p>
        </w:tc>
        <w:tc>
          <w:tcPr>
            <w:tcW w:w="711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（填写2021年以来参加科普讲解活动）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 w:firstLine="2640" w:firstLineChars="110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 w:firstLine="2640" w:firstLineChars="110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 w:right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rPr>
          <w:rFonts w:hint="eastAsia" w:eastAsiaTheme="minor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353954A8"/>
    <w:rsid w:val="348D2466"/>
    <w:rsid w:val="353954A8"/>
    <w:rsid w:val="3F32161E"/>
    <w:rsid w:val="736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917</Characters>
  <Lines>0</Lines>
  <Paragraphs>0</Paragraphs>
  <TotalTime>0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2023-08-10T06:12:00Z</dcterms:created>
  <dc:creator>-菲儿</dc:creator>
  <cp:lastModifiedBy>鼎易客服-袁</cp:lastModifiedBy>
  <dcterms:modified xsi:type="dcterms:W3CDTF">2023-08-10T07:41:51Z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A28D9BAA91744E3CB9787A358ECF8206_11</vt:lpwstr>
  </property>
</Properties>
</file>