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99649" w14:textId="77777777" w:rsidR="00CD38E6" w:rsidRPr="00AD406B" w:rsidRDefault="00CD38E6" w:rsidP="00AD406B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AD406B"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292"/>
        <w:gridCol w:w="1791"/>
        <w:gridCol w:w="1192"/>
        <w:gridCol w:w="2578"/>
      </w:tblGrid>
      <w:tr w:rsidR="00CD38E6" w:rsidRPr="00BE41BA" w14:paraId="7F3D681F" w14:textId="77777777" w:rsidTr="00D2474D">
        <w:trPr>
          <w:trHeight w:val="123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9F725E4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467BBBE" w14:textId="3C1BD408" w:rsidR="004403D6" w:rsidRPr="004403D6" w:rsidRDefault="004403D6" w:rsidP="004403D6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bookmarkStart w:id="0" w:name="_GoBack"/>
            <w:bookmarkEnd w:id="0"/>
            <w:r w:rsidRPr="004403D6">
              <w:rPr>
                <w:rFonts w:ascii="仿宋_GB2312" w:eastAsia="仿宋_GB2312" w:hAnsi="仿宋" w:hint="eastAsia"/>
                <w:sz w:val="24"/>
                <w:szCs w:val="24"/>
              </w:rPr>
              <w:t>配电网电磁暂态数字仿真技术导则</w:t>
            </w:r>
          </w:p>
          <w:p w14:paraId="1B860368" w14:textId="0A9A483C" w:rsidR="00CD38E6" w:rsidRPr="00BE41BA" w:rsidRDefault="004403D6" w:rsidP="004403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4403D6">
              <w:rPr>
                <w:rFonts w:ascii="仿宋_GB2312" w:eastAsia="仿宋_GB2312" w:hAnsi="仿宋"/>
                <w:sz w:val="24"/>
                <w:szCs w:val="24"/>
              </w:rPr>
              <w:t>Technical guidelines for electromagnetic transient digital simulation in distribution network</w:t>
            </w:r>
          </w:p>
        </w:tc>
      </w:tr>
      <w:tr w:rsidR="00CD38E6" w:rsidRPr="00BE41BA" w14:paraId="0E3EB561" w14:textId="77777777" w:rsidTr="00D2474D">
        <w:trPr>
          <w:trHeight w:val="567"/>
        </w:trPr>
        <w:tc>
          <w:tcPr>
            <w:tcW w:w="1482" w:type="dxa"/>
            <w:vMerge w:val="restart"/>
            <w:tcBorders>
              <w:right w:val="single" w:sz="4" w:space="0" w:color="auto"/>
            </w:tcBorders>
            <w:vAlign w:val="center"/>
          </w:tcPr>
          <w:p w14:paraId="71D06811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63354949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97221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32AC121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287AAF59" w14:textId="77777777" w:rsidTr="00D2474D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16C1067C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780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41C3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ECFE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1BDA805A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7BF6958F" w14:textId="77777777" w:rsidTr="00D2474D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05A5BB1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6CEA0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1A319A3B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5D6D3A36" w14:textId="77777777" w:rsidTr="00D2474D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3DD47DC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9BAEC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70B4A6BB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09063C05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25F013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51BE350E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具体的修改意见和建议及其理由/资料</w:t>
            </w:r>
          </w:p>
        </w:tc>
      </w:tr>
      <w:tr w:rsidR="00CD38E6" w:rsidRPr="00BE41BA" w14:paraId="28663D21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F394ECD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6490F72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5A80BB38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543EA09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49764D4F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5E3C4B26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79B4649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AE42A6C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0FF6DB2D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A1BC972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70BEFAF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7CA98D41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C43159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049FAC81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6511F14C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F9CDFE4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045E940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6660CEA4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C62E18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7872C79D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47CEC" w:rsidRPr="00BE41BA" w14:paraId="6E8F5EF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2AE4461E" w14:textId="77777777" w:rsidR="00F47CEC" w:rsidRPr="00BE41BA" w:rsidRDefault="00F47CEC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262ACE4" w14:textId="77777777" w:rsidR="00F47CEC" w:rsidRPr="00BE41BA" w:rsidRDefault="00F47CEC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604C5BB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D3A6BFE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54DAF57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52BEC370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6C669341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62C0B6A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70D1424F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B5C8909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80206F2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69F604D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26E9CD15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726D662F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2D6B7E6A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E23CDEC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5E9FA435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7EF3CBD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FDD7756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E37D504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9DF4188" w14:textId="77777777" w:rsidR="00CD38E6" w:rsidRPr="004E4EF8" w:rsidRDefault="00CD38E6" w:rsidP="009D7968">
      <w:pPr>
        <w:spacing w:line="560" w:lineRule="exact"/>
        <w:jc w:val="left"/>
        <w:rPr>
          <w:rFonts w:ascii="仿宋_GB2312" w:eastAsia="仿宋_GB2312"/>
        </w:rPr>
      </w:pPr>
      <w:r w:rsidRPr="004E4EF8"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CD38E6" w:rsidRPr="004E4E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BAD45" w14:textId="77777777" w:rsidR="002C4081" w:rsidRDefault="002C4081" w:rsidP="002A6ECE">
      <w:r>
        <w:separator/>
      </w:r>
    </w:p>
  </w:endnote>
  <w:endnote w:type="continuationSeparator" w:id="0">
    <w:p w14:paraId="0D78EC8B" w14:textId="77777777" w:rsidR="002C4081" w:rsidRDefault="002C4081" w:rsidP="002A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41D37" w14:textId="77777777" w:rsidR="002C4081" w:rsidRDefault="002C4081" w:rsidP="002A6ECE">
      <w:r>
        <w:separator/>
      </w:r>
    </w:p>
  </w:footnote>
  <w:footnote w:type="continuationSeparator" w:id="0">
    <w:p w14:paraId="44F0EB83" w14:textId="77777777" w:rsidR="002C4081" w:rsidRDefault="002C4081" w:rsidP="002A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C4081"/>
    <w:rsid w:val="002D1A91"/>
    <w:rsid w:val="0038546A"/>
    <w:rsid w:val="004403D6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09BF3"/>
  <w15:chartTrackingRefBased/>
  <w15:docId w15:val="{58FC4425-D175-4B70-994F-750CEF9B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ECE"/>
    <w:rPr>
      <w:rFonts w:ascii="Calibri" w:eastAsia="宋体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ECE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meifang</dc:creator>
  <cp:keywords/>
  <dc:description/>
  <cp:lastModifiedBy>fyb728</cp:lastModifiedBy>
  <cp:revision>3</cp:revision>
  <dcterms:created xsi:type="dcterms:W3CDTF">2023-08-15T05:11:00Z</dcterms:created>
  <dcterms:modified xsi:type="dcterms:W3CDTF">2024-03-26T11:36:00Z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CD98CF3BF3F248B19EBE22D319CAA242</vt:lpwstr>
  </property>
</Properties>
</file>