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2" w:firstLineChars="200"/>
        <w:textAlignment w:val="baseline"/>
        <w:rPr>
          <w:rFonts w:ascii="Arial"/>
          <w:sz w:val="21"/>
        </w:rPr>
      </w:pPr>
      <w:r>
        <w:rPr>
          <w:b/>
          <w:bCs/>
          <w:spacing w:val="2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3"/>
          <w:sz w:val="30"/>
          <w:szCs w:val="30"/>
        </w:rPr>
        <w:t>202</w:t>
      </w:r>
      <w:r>
        <w:rPr>
          <w:rFonts w:hint="eastAsia" w:ascii="黑体" w:hAnsi="黑体" w:eastAsia="黑体" w:cs="黑体"/>
          <w:spacing w:val="23"/>
          <w:sz w:val="30"/>
          <w:szCs w:val="30"/>
          <w:lang w:val="en-US" w:eastAsia="zh-CN"/>
        </w:rPr>
        <w:t>4</w:t>
      </w:r>
      <w:r>
        <w:rPr>
          <w:rFonts w:ascii="黑体" w:hAnsi="黑体" w:eastAsia="黑体" w:cs="黑体"/>
          <w:spacing w:val="23"/>
          <w:sz w:val="30"/>
          <w:szCs w:val="30"/>
        </w:rPr>
        <w:t>年(第</w:t>
      </w:r>
      <w:r>
        <w:rPr>
          <w:rFonts w:hint="eastAsia" w:ascii="黑体" w:hAnsi="黑体" w:eastAsia="黑体" w:cs="黑体"/>
          <w:spacing w:val="23"/>
          <w:sz w:val="30"/>
          <w:szCs w:val="30"/>
          <w:lang w:val="en-US" w:eastAsia="zh-CN"/>
        </w:rPr>
        <w:t>四</w:t>
      </w:r>
      <w:r>
        <w:rPr>
          <w:rFonts w:ascii="黑体" w:hAnsi="黑体" w:eastAsia="黑体" w:cs="黑体"/>
          <w:spacing w:val="23"/>
          <w:sz w:val="30"/>
          <w:szCs w:val="30"/>
        </w:rPr>
        <w:t>届)浙江能源数据创新应用大赛成果文档模版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935" w:firstLineChars="200"/>
        <w:textAlignment w:val="baseline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13"/>
          <w:sz w:val="44"/>
          <w:szCs w:val="44"/>
        </w:rPr>
        <w:t>成果名称(黑体、二号字体、加粗)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32" w:firstLineChars="200"/>
        <w:jc w:val="center"/>
        <w:textAlignment w:val="baseline"/>
        <w:rPr>
          <w:sz w:val="21"/>
          <w:szCs w:val="21"/>
        </w:rPr>
      </w:pPr>
      <w:r>
        <w:rPr>
          <w:spacing w:val="28"/>
          <w:sz w:val="21"/>
          <w:szCs w:val="21"/>
        </w:rPr>
        <w:t>单位、姓名(仿宋、五号)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20" w:firstLineChars="200"/>
        <w:textAlignment w:val="baseline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78" w:firstLineChars="200"/>
        <w:textAlignment w:val="baseline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【摘要】</w:t>
      </w:r>
      <w:r>
        <w:rPr>
          <w:spacing w:val="-1"/>
          <w:sz w:val="24"/>
          <w:szCs w:val="24"/>
        </w:rPr>
        <w:t>(仿宋、小四、行距24磅)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74" w:firstLineChars="200"/>
        <w:textAlignment w:val="baseline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【关键词】</w:t>
      </w:r>
      <w:r>
        <w:rPr>
          <w:spacing w:val="-2"/>
          <w:sz w:val="24"/>
          <w:szCs w:val="24"/>
        </w:rPr>
        <w:t>(字体仿宋、小四、加粗，不少于3个)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98" w:firstLineChars="200"/>
        <w:textAlignment w:val="baseline"/>
        <w:rPr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【业务背景】</w:t>
      </w:r>
      <w:r>
        <w:rPr>
          <w:spacing w:val="4"/>
          <w:sz w:val="24"/>
          <w:szCs w:val="24"/>
        </w:rPr>
        <w:t>(仿宋、小四</w:t>
      </w:r>
      <w:r>
        <w:rPr>
          <w:rFonts w:hint="eastAsia"/>
          <w:spacing w:val="4"/>
          <w:sz w:val="24"/>
          <w:szCs w:val="24"/>
          <w:lang w:eastAsia="zh-CN"/>
        </w:rPr>
        <w:t>、</w:t>
      </w:r>
      <w:r>
        <w:rPr>
          <w:spacing w:val="4"/>
          <w:sz w:val="24"/>
          <w:szCs w:val="24"/>
        </w:rPr>
        <w:t>行距24磅)(包含问题的提出、解决思路</w:t>
      </w:r>
      <w:r>
        <w:rPr>
          <w:spacing w:val="3"/>
          <w:sz w:val="24"/>
          <w:szCs w:val="24"/>
        </w:rPr>
        <w:t>等。)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86" w:firstLineChars="200"/>
        <w:textAlignment w:val="baseline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【数据概述】</w:t>
      </w:r>
      <w:r>
        <w:rPr>
          <w:spacing w:val="1"/>
          <w:sz w:val="24"/>
          <w:szCs w:val="24"/>
        </w:rPr>
        <w:t>(仿宋、小四、行距24磅)(包含数据来源、类型、维度、预处理过程</w:t>
      </w:r>
      <w:r>
        <w:rPr>
          <w:spacing w:val="4"/>
          <w:sz w:val="24"/>
          <w:szCs w:val="24"/>
        </w:rPr>
        <w:t>等。)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58" w:firstLineChars="200"/>
        <w:textAlignment w:val="baseline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【算法及应用】</w:t>
      </w:r>
      <w:r>
        <w:rPr>
          <w:spacing w:val="-6"/>
          <w:sz w:val="24"/>
          <w:szCs w:val="24"/>
        </w:rPr>
        <w:t>(包含算法和应用点的介绍、模型构建和优化过程、最终结果或核心结</w:t>
      </w:r>
      <w:r>
        <w:rPr>
          <w:spacing w:val="4"/>
          <w:sz w:val="24"/>
          <w:szCs w:val="24"/>
        </w:rPr>
        <w:t>论等</w:t>
      </w:r>
      <w:r>
        <w:rPr>
          <w:rFonts w:hint="eastAsia"/>
          <w:spacing w:val="4"/>
          <w:sz w:val="24"/>
          <w:szCs w:val="24"/>
          <w:lang w:eastAsia="zh-CN"/>
        </w:rPr>
        <w:t>。</w:t>
      </w:r>
      <w:r>
        <w:rPr>
          <w:spacing w:val="4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94" w:firstLineChars="200"/>
        <w:textAlignment w:val="baseline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3"/>
          <w:sz w:val="24"/>
          <w:szCs w:val="24"/>
        </w:rPr>
        <w:t>1.小标题(黑体、小四)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502" w:firstLineChars="200"/>
        <w:textAlignment w:val="baseline"/>
        <w:rPr>
          <w:sz w:val="24"/>
          <w:szCs w:val="24"/>
        </w:rPr>
      </w:pPr>
      <w:r>
        <w:rPr>
          <w:b/>
          <w:bCs/>
          <w:spacing w:val="5"/>
          <w:sz w:val="24"/>
          <w:szCs w:val="24"/>
        </w:rPr>
        <w:t>1.1……</w:t>
      </w:r>
      <w:r>
        <w:rPr>
          <w:spacing w:val="-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(仿宋、小四、行距24磅)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612" w:firstLineChars="200"/>
        <w:jc w:val="center"/>
        <w:textAlignment w:val="baseline"/>
        <w:rPr>
          <w:sz w:val="30"/>
          <w:szCs w:val="30"/>
        </w:rPr>
      </w:pPr>
      <w:r>
        <w:rPr>
          <w:spacing w:val="3"/>
          <w:sz w:val="30"/>
          <w:szCs w:val="30"/>
        </w:rPr>
        <w:t>图片采用嵌入式格式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352" w:firstLineChars="200"/>
        <w:jc w:val="center"/>
        <w:textAlignment w:val="baseline"/>
        <w:rPr>
          <w:rFonts w:ascii="黑体" w:hAnsi="黑体" w:eastAsia="黑体" w:cs="黑体"/>
          <w:b w:val="0"/>
          <w:bCs w:val="0"/>
          <w:sz w:val="21"/>
          <w:szCs w:val="21"/>
        </w:rPr>
      </w:pPr>
      <w:r>
        <w:rPr>
          <w:rFonts w:ascii="黑体" w:hAnsi="黑体" w:eastAsia="黑体" w:cs="黑体"/>
          <w:b w:val="0"/>
          <w:bCs w:val="0"/>
          <w:spacing w:val="-17"/>
          <w:sz w:val="21"/>
          <w:szCs w:val="21"/>
        </w:rPr>
        <w:t>图1 图表(黑体、五号)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58" w:firstLineChars="200"/>
        <w:textAlignment w:val="baseline"/>
        <w:rPr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【成效及前景】</w:t>
      </w:r>
      <w:r>
        <w:rPr>
          <w:spacing w:val="-6"/>
          <w:sz w:val="24"/>
          <w:szCs w:val="24"/>
        </w:rPr>
        <w:t>(包含成果的实用性、价值性、可推广性等。)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56" w:firstLineChars="200"/>
        <w:textAlignment w:val="baseline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24"/>
          <w:szCs w:val="24"/>
          <w:lang w:val="en-US" w:eastAsia="en-US" w:bidi="ar-SA"/>
        </w:rPr>
        <w:t>1.小标题(黑体，小四)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56" w:firstLineChars="200"/>
        <w:textAlignment w:val="baseline"/>
        <w:rPr>
          <w:rFonts w:ascii="仿宋" w:hAnsi="仿宋" w:eastAsia="仿宋" w:cs="仿宋"/>
          <w:snapToGrid w:val="0"/>
          <w:color w:val="000000"/>
          <w:spacing w:val="-6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24"/>
          <w:szCs w:val="24"/>
          <w:lang w:val="en-US" w:eastAsia="en-US" w:bidi="ar-SA"/>
        </w:rPr>
        <w:t>1.1……(仿宋、小四、行距24磅)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26" w:firstLineChars="200"/>
        <w:textAlignment w:val="baseline"/>
        <w:rPr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成果文档编写注意事项：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68" w:firstLineChars="200"/>
        <w:textAlignment w:val="baseline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.严格按照模版格式编写成果文档材料，确保文档结构和逻辑清晰；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72" w:firstLineChars="200"/>
        <w:textAlignment w:val="baseline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>2</w:t>
      </w:r>
      <w:r>
        <w:rPr>
          <w:spacing w:val="-2"/>
          <w:sz w:val="24"/>
          <w:szCs w:val="24"/>
        </w:rPr>
        <w:t>.成果文档篇幅应尽量控制在十页以内(正反五页);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72" w:firstLineChars="200"/>
        <w:textAlignment w:val="baseline"/>
        <w:rPr>
          <w:rFonts w:hint="eastAsia" w:eastAsia="仿宋"/>
          <w:spacing w:val="-2"/>
          <w:sz w:val="24"/>
          <w:szCs w:val="24"/>
          <w:lang w:val="en-US" w:eastAsia="zh-CN"/>
        </w:rPr>
        <w:sectPr>
          <w:footerReference r:id="rId5" w:type="default"/>
          <w:pgSz w:w="11920" w:h="16850"/>
          <w:pgMar w:top="1432" w:right="1548" w:bottom="1728" w:left="1533" w:header="0" w:footer="1435" w:gutter="0"/>
          <w:cols w:space="720" w:num="1"/>
        </w:sectPr>
      </w:pPr>
      <w:r>
        <w:rPr>
          <w:rFonts w:hint="eastAsia"/>
          <w:spacing w:val="-2"/>
          <w:sz w:val="24"/>
          <w:szCs w:val="24"/>
          <w:lang w:val="en-US" w:eastAsia="zh-CN"/>
        </w:rPr>
        <w:t>3</w:t>
      </w:r>
      <w:r>
        <w:rPr>
          <w:spacing w:val="-2"/>
          <w:sz w:val="24"/>
          <w:szCs w:val="24"/>
        </w:rPr>
        <w:t>.成果文档将装订成册供评委使用，请各参赛单位予以重视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560" w:lineRule="exact"/>
        <w:textAlignment w:val="baseline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footerReference r:id="rId6" w:type="default"/>
      <w:pgSz w:w="11920" w:h="16850"/>
      <w:pgMar w:top="1432" w:right="1788" w:bottom="1434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636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—7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2VkMGRhNWEyY2EzN2Y0M2RmMTFhYWFiYWMyMmIzNzYifQ=="/>
  </w:docVars>
  <w:rsids>
    <w:rsidRoot w:val="00000000"/>
    <w:rsid w:val="0B314C95"/>
    <w:rsid w:val="10410DD1"/>
    <w:rsid w:val="10FF347B"/>
    <w:rsid w:val="141F1A80"/>
    <w:rsid w:val="155D546A"/>
    <w:rsid w:val="19C12C93"/>
    <w:rsid w:val="22743D02"/>
    <w:rsid w:val="22F94E37"/>
    <w:rsid w:val="297303AC"/>
    <w:rsid w:val="2CDB6877"/>
    <w:rsid w:val="2DC5472A"/>
    <w:rsid w:val="2FBA721E"/>
    <w:rsid w:val="352C44C6"/>
    <w:rsid w:val="38902E8B"/>
    <w:rsid w:val="3AA51F46"/>
    <w:rsid w:val="462265F4"/>
    <w:rsid w:val="49444B80"/>
    <w:rsid w:val="49831372"/>
    <w:rsid w:val="49DF0C4B"/>
    <w:rsid w:val="4E7D09CB"/>
    <w:rsid w:val="5A5E7DC8"/>
    <w:rsid w:val="5C211FE8"/>
    <w:rsid w:val="5CD87F42"/>
    <w:rsid w:val="5D3C40A0"/>
    <w:rsid w:val="5F9314AF"/>
    <w:rsid w:val="60547CCB"/>
    <w:rsid w:val="66B15226"/>
    <w:rsid w:val="67752D17"/>
    <w:rsid w:val="6B5C3262"/>
    <w:rsid w:val="712B4CC6"/>
    <w:rsid w:val="72525810"/>
    <w:rsid w:val="74195DA6"/>
    <w:rsid w:val="78A84D04"/>
    <w:rsid w:val="7A502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3767</Words>
  <Characters>4016</Characters>
  <TotalTime>12</TotalTime>
  <ScaleCrop>false</ScaleCrop>
  <LinksUpToDate>false</LinksUpToDate>
  <CharactersWithSpaces>4064</CharactersWithSpaces>
  <Application>WPS Office_11.8.2.12089_F1E327BC-269C-435d-A152-05C5408002CA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2024-05-24T17:54:00Z</dcterms:created>
  <dc:creator>xinqinghao</dc:creator>
  <cp:lastModifiedBy>卢思瑾</cp:lastModifiedBy>
  <cp:lastPrinted>2024-08-27T02:05:00Z</cp:lastPrinted>
  <dcterms:modified xsi:type="dcterms:W3CDTF">2024-08-28T03:24:23Z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2024-05-24T17:55:00Z</vt:filetime>
  </property>
  <property fmtid="{D5CDD505-2E9C-101B-9397-08002B2CF9AE}" pid="4" name="UsrData">
    <vt:lpwstr>665063ef28fd4a001fa711bcwl</vt:lpwstr>
  </property>
  <property fmtid="{D5CDD505-2E9C-101B-9397-08002B2CF9AE}" pid="5" name="KSOProductBuildVer">
    <vt:lpwstr>2052-11.8.2.12089</vt:lpwstr>
  </property>
  <property fmtid="{D5CDD505-2E9C-101B-9397-08002B2CF9AE}" pid="6" name="ICV">
    <vt:lpwstr>608687DA28F543828B689FFC1C652540</vt:lpwstr>
  </property>
</Properties>
</file>